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DE" w:rsidRPr="005371DE" w:rsidRDefault="005371DE" w:rsidP="005371DE">
      <w:pPr>
        <w:jc w:val="center"/>
        <w:rPr>
          <w:rFonts w:ascii="Tahoma" w:hAnsi="Tahoma" w:cs="Tahoma" w:hint="eastAsia"/>
          <w:b/>
          <w:color w:val="333333"/>
          <w:sz w:val="24"/>
          <w:szCs w:val="21"/>
        </w:rPr>
      </w:pPr>
      <w:r w:rsidRPr="005371DE">
        <w:rPr>
          <w:rFonts w:ascii="Tahoma" w:hAnsi="Tahoma" w:cs="Tahoma" w:hint="eastAsia"/>
          <w:b/>
          <w:color w:val="333333"/>
          <w:sz w:val="24"/>
          <w:szCs w:val="21"/>
        </w:rPr>
        <w:t>统计学方法要求</w:t>
      </w:r>
    </w:p>
    <w:p w:rsidR="005371DE" w:rsidRPr="005371DE" w:rsidRDefault="005371DE" w:rsidP="005371DE">
      <w:pPr>
        <w:spacing w:line="400" w:lineRule="exact"/>
        <w:rPr>
          <w:rFonts w:ascii="Times New Roman" w:hAnsi="Times New Roman" w:cs="Times New Roman"/>
          <w:color w:val="333333"/>
          <w:szCs w:val="21"/>
        </w:rPr>
      </w:pPr>
    </w:p>
    <w:p w:rsidR="005371DE" w:rsidRPr="005371DE" w:rsidRDefault="005371DE" w:rsidP="005371DE">
      <w:pPr>
        <w:spacing w:line="400" w:lineRule="exact"/>
        <w:rPr>
          <w:rFonts w:ascii="Times New Roman" w:hAnsi="Times New Roman" w:cs="Times New Roman"/>
          <w:color w:val="333333"/>
          <w:szCs w:val="21"/>
        </w:rPr>
      </w:pPr>
      <w:r w:rsidRPr="005371DE">
        <w:rPr>
          <w:rFonts w:ascii="Times New Roman" w:hAnsi="Times New Roman" w:cs="Times New Roman"/>
          <w:color w:val="333333"/>
          <w:szCs w:val="21"/>
        </w:rPr>
        <w:t>1.</w:t>
      </w:r>
      <w:r w:rsidRPr="005371DE">
        <w:rPr>
          <w:rFonts w:ascii="Times New Roman" w:hAnsi="Times New Roman" w:cs="Times New Roman"/>
          <w:color w:val="333333"/>
          <w:szCs w:val="21"/>
        </w:rPr>
        <w:t>统计研究设计：应交代统计研究设计的名称和主要做法。如调查设计（分为前瞻性、回顾性或横断面调查研究）；实验设计（应交代具体的设计类型，如自身配对设计、成组设计、交叉设计、析因设计、正交设计等）；临床试验设计（应交代属于第几期临床试验，采用了</w:t>
      </w:r>
      <w:proofErr w:type="gramStart"/>
      <w:r w:rsidRPr="005371DE">
        <w:rPr>
          <w:rFonts w:ascii="Times New Roman" w:hAnsi="Times New Roman" w:cs="Times New Roman"/>
          <w:color w:val="333333"/>
          <w:szCs w:val="21"/>
        </w:rPr>
        <w:t>何种盲法措施</w:t>
      </w:r>
      <w:proofErr w:type="gramEnd"/>
      <w:r w:rsidRPr="005371DE">
        <w:rPr>
          <w:rFonts w:ascii="Times New Roman" w:hAnsi="Times New Roman" w:cs="Times New Roman"/>
          <w:color w:val="333333"/>
          <w:szCs w:val="21"/>
        </w:rPr>
        <w:t>等）。主要做法应围绕</w:t>
      </w:r>
      <w:r w:rsidRPr="005371DE">
        <w:rPr>
          <w:rFonts w:ascii="Times New Roman" w:hAnsi="Times New Roman" w:cs="Times New Roman"/>
          <w:color w:val="333333"/>
          <w:szCs w:val="21"/>
        </w:rPr>
        <w:t>4</w:t>
      </w:r>
      <w:r w:rsidRPr="005371DE">
        <w:rPr>
          <w:rFonts w:ascii="Times New Roman" w:hAnsi="Times New Roman" w:cs="Times New Roman"/>
          <w:color w:val="333333"/>
          <w:szCs w:val="21"/>
        </w:rPr>
        <w:t>个基本原则（随机、对照、重复、均衡）概要说明，尤其要交代如何控制重要</w:t>
      </w:r>
      <w:proofErr w:type="gramStart"/>
      <w:r w:rsidRPr="005371DE">
        <w:rPr>
          <w:rFonts w:ascii="Times New Roman" w:hAnsi="Times New Roman" w:cs="Times New Roman"/>
          <w:color w:val="333333"/>
          <w:szCs w:val="21"/>
        </w:rPr>
        <w:t>非试验</w:t>
      </w:r>
      <w:proofErr w:type="gramEnd"/>
      <w:r w:rsidRPr="005371DE">
        <w:rPr>
          <w:rFonts w:ascii="Times New Roman" w:hAnsi="Times New Roman" w:cs="Times New Roman"/>
          <w:color w:val="333333"/>
          <w:szCs w:val="21"/>
        </w:rPr>
        <w:t>因素的干扰和影响。</w:t>
      </w:r>
    </w:p>
    <w:p w:rsidR="005371DE" w:rsidRPr="005371DE" w:rsidRDefault="005371DE" w:rsidP="005371DE">
      <w:pPr>
        <w:spacing w:line="400" w:lineRule="exact"/>
        <w:rPr>
          <w:rStyle w:val="background-colorf8f8f8"/>
          <w:rFonts w:ascii="Times New Roman" w:hAnsi="Times New Roman" w:cs="Times New Roman"/>
          <w:color w:val="333333"/>
          <w:sz w:val="18"/>
          <w:szCs w:val="18"/>
        </w:rPr>
      </w:pP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2.</w:t>
      </w: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资料的表达与描述：用</w:t>
      </w:r>
      <w:proofErr w:type="spellStart"/>
      <w:r w:rsidRPr="005371DE">
        <w:rPr>
          <w:rStyle w:val="color333333"/>
          <w:rFonts w:ascii="Times New Roman" w:hAnsi="Times New Roman" w:cs="Times New Roman"/>
          <w:i/>
          <w:iCs/>
          <w:color w:val="333333"/>
          <w:szCs w:val="21"/>
        </w:rPr>
        <w:t>x</w:t>
      </w: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±</w:t>
      </w:r>
      <w:r w:rsidRPr="005371DE">
        <w:rPr>
          <w:rStyle w:val="color333333"/>
          <w:rFonts w:ascii="Times New Roman" w:hAnsi="Times New Roman" w:cs="Times New Roman"/>
          <w:i/>
          <w:iCs/>
          <w:color w:val="333333"/>
          <w:szCs w:val="21"/>
        </w:rPr>
        <w:t>s</w:t>
      </w:r>
      <w:proofErr w:type="spellEnd"/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表达近似服从正态分布的定量资料，用</w:t>
      </w:r>
      <w:r w:rsidRPr="005371DE">
        <w:rPr>
          <w:rStyle w:val="color333333"/>
          <w:rFonts w:ascii="Times New Roman" w:hAnsi="Times New Roman" w:cs="Times New Roman"/>
          <w:i/>
          <w:iCs/>
          <w:color w:val="333333"/>
          <w:szCs w:val="21"/>
        </w:rPr>
        <w:t>M</w:t>
      </w: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（</w:t>
      </w:r>
      <w:r w:rsidRPr="005371DE">
        <w:rPr>
          <w:rStyle w:val="color333333"/>
          <w:rFonts w:ascii="Times New Roman" w:hAnsi="Times New Roman" w:cs="Times New Roman"/>
          <w:i/>
          <w:iCs/>
          <w:color w:val="333333"/>
          <w:szCs w:val="21"/>
        </w:rPr>
        <w:t>Q</w:t>
      </w: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R</w:t>
      </w: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）表达呈偏态分布的定量资料；用统计表时，要合理安排纵横标目，并将数据的含义表达清楚；用统计图时，所用统计图的类型应与资料性质相匹配，并使数轴上刻度值的标法符合数学原则；用相对数时，分母不宜小于</w:t>
      </w: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20</w:t>
      </w: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，要</w:t>
      </w:r>
      <w:proofErr w:type="gramStart"/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注意区</w:t>
      </w:r>
      <w:proofErr w:type="gramEnd"/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百分率与百分比。</w:t>
      </w:r>
    </w:p>
    <w:p w:rsidR="005371DE" w:rsidRPr="005371DE" w:rsidRDefault="005371DE" w:rsidP="005371DE">
      <w:pPr>
        <w:spacing w:line="400" w:lineRule="exact"/>
        <w:rPr>
          <w:rFonts w:ascii="Times New Roman" w:hAnsi="Times New Roman" w:cs="Times New Roman"/>
        </w:rPr>
      </w:pPr>
      <w:r w:rsidRPr="005371DE">
        <w:rPr>
          <w:rFonts w:ascii="Times New Roman" w:hAnsi="Times New Roman" w:cs="Times New Roman"/>
        </w:rPr>
        <w:t>3.</w:t>
      </w:r>
      <w:r w:rsidRPr="005371DE">
        <w:rPr>
          <w:rFonts w:ascii="Times New Roman" w:hAnsi="Times New Roman" w:cs="Times New Roman"/>
        </w:rPr>
        <w:t>统计学方法</w:t>
      </w:r>
      <w:r w:rsidRPr="005371DE">
        <w:rPr>
          <w:rFonts w:ascii="Times New Roman" w:hAnsi="Times New Roman" w:cs="Times New Roman"/>
          <w:color w:val="333333"/>
          <w:szCs w:val="21"/>
        </w:rPr>
        <w:t>的选择：对于定量资料，应根据所采用的设计类型、资料所具备的条件和分析目的，选用合适的统计学分析方法，不应盲目套用</w:t>
      </w:r>
      <w:r w:rsidRPr="005371DE">
        <w:rPr>
          <w:rFonts w:ascii="Times New Roman" w:hAnsi="Times New Roman" w:cs="Times New Roman"/>
          <w:color w:val="333333"/>
          <w:szCs w:val="21"/>
        </w:rPr>
        <w:t>t</w:t>
      </w:r>
      <w:r w:rsidRPr="005371DE">
        <w:rPr>
          <w:rFonts w:ascii="Times New Roman" w:hAnsi="Times New Roman" w:cs="Times New Roman"/>
          <w:color w:val="333333"/>
          <w:szCs w:val="21"/>
        </w:rPr>
        <w:t>检验和单因素方差分析；对于定性资料，应根据所采用的设计类型、定性变量的性质和频数所具备的条件以及分析目的，选用合适的统计学分析方法，不应盲目套用</w:t>
      </w:r>
      <w:r w:rsidRPr="005371DE">
        <w:rPr>
          <w:rFonts w:ascii="Times New Roman" w:hAnsi="Times New Roman" w:cs="Times New Roman"/>
          <w:color w:val="333333"/>
          <w:szCs w:val="21"/>
        </w:rPr>
        <w:t>χ2</w:t>
      </w:r>
      <w:r w:rsidRPr="005371DE">
        <w:rPr>
          <w:rFonts w:ascii="Times New Roman" w:hAnsi="Times New Roman" w:cs="Times New Roman"/>
          <w:color w:val="333333"/>
          <w:szCs w:val="21"/>
        </w:rPr>
        <w:t>检验。对于回归分析，应结合专业知识和散布图，选用合适的回归类型，不应盲目套用简单直线回归分析，对具有重复实验数据的回归分析资料，不应简单化处理；对于多因素、多指标资料，要在</w:t>
      </w:r>
      <w:proofErr w:type="gramStart"/>
      <w:r w:rsidRPr="005371DE">
        <w:rPr>
          <w:rFonts w:ascii="Times New Roman" w:hAnsi="Times New Roman" w:cs="Times New Roman"/>
          <w:color w:val="333333"/>
          <w:szCs w:val="21"/>
        </w:rPr>
        <w:t>一</w:t>
      </w:r>
      <w:proofErr w:type="gramEnd"/>
      <w:r w:rsidRPr="005371DE">
        <w:rPr>
          <w:rFonts w:ascii="Times New Roman" w:hAnsi="Times New Roman" w:cs="Times New Roman"/>
          <w:color w:val="333333"/>
          <w:szCs w:val="21"/>
        </w:rPr>
        <w:t>元分析的基础上，尽可能运用多元统计学分析方法，以便</w:t>
      </w:r>
      <w:proofErr w:type="gramStart"/>
      <w:r w:rsidRPr="005371DE">
        <w:rPr>
          <w:rFonts w:ascii="Times New Roman" w:hAnsi="Times New Roman" w:cs="Times New Roman"/>
          <w:color w:val="333333"/>
          <w:szCs w:val="21"/>
        </w:rPr>
        <w:t>对因素</w:t>
      </w:r>
      <w:proofErr w:type="gramEnd"/>
      <w:r w:rsidRPr="005371DE">
        <w:rPr>
          <w:rFonts w:ascii="Times New Roman" w:hAnsi="Times New Roman" w:cs="Times New Roman"/>
          <w:color w:val="333333"/>
          <w:szCs w:val="21"/>
        </w:rPr>
        <w:t>之间的交互作用和多指标之间的内在联系进行全面、合理的解释和评价。</w:t>
      </w:r>
    </w:p>
    <w:p w:rsidR="005371DE" w:rsidRPr="005371DE" w:rsidRDefault="005371DE" w:rsidP="005371DE">
      <w:pPr>
        <w:widowControl/>
        <w:spacing w:line="400" w:lineRule="exact"/>
        <w:jc w:val="left"/>
        <w:rPr>
          <w:rFonts w:ascii="Times New Roman" w:hAnsi="Times New Roman" w:cs="Times New Roman"/>
          <w:szCs w:val="21"/>
        </w:rPr>
      </w:pP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4.</w:t>
      </w: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统计结果的解释和表达：当</w:t>
      </w:r>
      <w:r w:rsidRPr="005371DE">
        <w:rPr>
          <w:rStyle w:val="color333333"/>
          <w:rFonts w:ascii="Times New Roman" w:hAnsi="Times New Roman" w:cs="Times New Roman"/>
          <w:i/>
          <w:iCs/>
          <w:color w:val="333333"/>
          <w:szCs w:val="21"/>
        </w:rPr>
        <w:t>P</w:t>
      </w: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&lt;0.05</w:t>
      </w: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（或</w:t>
      </w:r>
      <w:r w:rsidRPr="005371DE">
        <w:rPr>
          <w:rStyle w:val="color333333"/>
          <w:rFonts w:ascii="Times New Roman" w:hAnsi="Times New Roman" w:cs="Times New Roman"/>
          <w:i/>
          <w:iCs/>
          <w:color w:val="333333"/>
          <w:szCs w:val="21"/>
        </w:rPr>
        <w:t>P</w:t>
      </w: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&lt;0.01</w:t>
      </w: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）时，应说明对比组之间的差异有统计学意义，而不应说对比组之间具有显著性（或非常显著性）的差别；应写明所用统计学分析方法的具体名称（如：成组设计资料的</w:t>
      </w: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t</w:t>
      </w: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检验、</w:t>
      </w:r>
      <w:proofErr w:type="gramStart"/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两因素</w:t>
      </w:r>
      <w:proofErr w:type="gramEnd"/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析因设计资料的方差分析、多个均数</w:t>
      </w:r>
      <w:proofErr w:type="gramStart"/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之间两两</w:t>
      </w:r>
      <w:proofErr w:type="gramEnd"/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比较的</w:t>
      </w:r>
      <w:bookmarkStart w:id="0" w:name="_GoBack"/>
      <w:r w:rsidRPr="005371DE">
        <w:rPr>
          <w:rStyle w:val="color333333"/>
          <w:rFonts w:ascii="Times New Roman" w:hAnsi="Times New Roman" w:cs="Times New Roman"/>
          <w:i/>
          <w:color w:val="333333"/>
          <w:szCs w:val="21"/>
        </w:rPr>
        <w:t>q</w:t>
      </w:r>
      <w:bookmarkEnd w:id="0"/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检验等），统计量的具体值（如</w:t>
      </w: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t</w:t>
      </w: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值，</w:t>
      </w:r>
      <w:r w:rsidRPr="005371DE">
        <w:rPr>
          <w:rStyle w:val="color333333"/>
          <w:rFonts w:ascii="Times New Roman" w:hAnsi="Times New Roman" w:cs="Times New Roman"/>
          <w:i/>
          <w:iCs/>
          <w:color w:val="333333"/>
          <w:szCs w:val="21"/>
        </w:rPr>
        <w:t>χ</w:t>
      </w:r>
      <w:r w:rsidRPr="005371DE">
        <w:rPr>
          <w:rStyle w:val="color333333"/>
          <w:rFonts w:ascii="Times New Roman" w:hAnsi="Times New Roman" w:cs="Times New Roman"/>
          <w:color w:val="333333"/>
          <w:szCs w:val="21"/>
          <w:vertAlign w:val="superscript"/>
        </w:rPr>
        <w:t>2</w:t>
      </w: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值，</w:t>
      </w:r>
      <w:r w:rsidRPr="005371DE">
        <w:rPr>
          <w:rStyle w:val="color333333"/>
          <w:rFonts w:ascii="Times New Roman" w:hAnsi="Times New Roman" w:cs="Times New Roman"/>
          <w:i/>
          <w:iCs/>
          <w:color w:val="333333"/>
          <w:szCs w:val="21"/>
        </w:rPr>
        <w:t>F</w:t>
      </w: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值等）应尽可能给出具体的</w:t>
      </w:r>
      <w:r w:rsidRPr="005371DE">
        <w:rPr>
          <w:rStyle w:val="color333333"/>
          <w:rFonts w:ascii="Times New Roman" w:hAnsi="Times New Roman" w:cs="Times New Roman"/>
          <w:i/>
          <w:iCs/>
          <w:color w:val="333333"/>
          <w:szCs w:val="21"/>
        </w:rPr>
        <w:t>P</w:t>
      </w: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 </w:t>
      </w: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值；当涉及总体参数（</w:t>
      </w:r>
      <w:proofErr w:type="gramStart"/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如总体</w:t>
      </w:r>
      <w:proofErr w:type="gramEnd"/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均数、总体率等）时，在给出显著性检验结果的同时，再给出</w:t>
      </w: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95%</w:t>
      </w:r>
      <w:r w:rsidRPr="005371DE">
        <w:rPr>
          <w:rStyle w:val="color333333"/>
          <w:rFonts w:ascii="Times New Roman" w:hAnsi="Times New Roman" w:cs="Times New Roman"/>
          <w:color w:val="333333"/>
          <w:szCs w:val="21"/>
        </w:rPr>
        <w:t>可信区间。</w:t>
      </w:r>
    </w:p>
    <w:p w:rsidR="005371DE" w:rsidRPr="005371DE" w:rsidRDefault="005371DE" w:rsidP="005371DE">
      <w:pPr>
        <w:widowControl/>
        <w:spacing w:line="40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371DE">
        <w:rPr>
          <w:rFonts w:ascii="Times New Roman" w:hAnsi="Times New Roman" w:cs="Times New Roman"/>
          <w:szCs w:val="21"/>
        </w:rPr>
        <w:t>5.</w:t>
      </w:r>
      <w:r w:rsidRPr="005371DE">
        <w:rPr>
          <w:rFonts w:ascii="Times New Roman" w:hAnsi="Times New Roman" w:cs="Times New Roman"/>
          <w:szCs w:val="21"/>
        </w:rPr>
        <w:t>统计学符号</w:t>
      </w:r>
      <w:r w:rsidRPr="005371DE">
        <w:rPr>
          <w:rFonts w:ascii="Times New Roman" w:hAnsi="Times New Roman" w:cs="Times New Roman"/>
          <w:szCs w:val="21"/>
        </w:rPr>
        <w:t>：</w:t>
      </w:r>
      <w:r w:rsidRPr="005371DE">
        <w:rPr>
          <w:rFonts w:ascii="Times New Roman" w:hAnsi="Times New Roman" w:cs="Times New Roman"/>
          <w:szCs w:val="21"/>
        </w:rPr>
        <w:t>按</w:t>
      </w:r>
      <w:r w:rsidRPr="005371DE">
        <w:rPr>
          <w:rFonts w:ascii="Times New Roman" w:hAnsi="Times New Roman" w:cs="Times New Roman"/>
          <w:szCs w:val="21"/>
        </w:rPr>
        <w:t>GB 3358</w:t>
      </w:r>
      <w:r w:rsidRPr="005371DE">
        <w:rPr>
          <w:rFonts w:ascii="Times New Roman" w:hAnsi="Times New Roman" w:cs="Times New Roman"/>
          <w:szCs w:val="21"/>
        </w:rPr>
        <w:t>－</w:t>
      </w:r>
      <w:r w:rsidRPr="005371DE">
        <w:rPr>
          <w:rFonts w:ascii="Times New Roman" w:hAnsi="Times New Roman" w:cs="Times New Roman"/>
          <w:szCs w:val="21"/>
        </w:rPr>
        <w:t>1982</w:t>
      </w:r>
      <w:r w:rsidRPr="005371DE">
        <w:rPr>
          <w:rFonts w:ascii="Times New Roman" w:hAnsi="Times New Roman" w:cs="Times New Roman"/>
          <w:szCs w:val="21"/>
        </w:rPr>
        <w:t>《统计学名词及符号》的有关规定书写，</w:t>
      </w:r>
      <w:r w:rsidRPr="005371DE">
        <w:rPr>
          <w:rFonts w:ascii="Times New Roman" w:hAnsi="Times New Roman" w:cs="Times New Roman"/>
          <w:color w:val="000000"/>
          <w:szCs w:val="21"/>
        </w:rPr>
        <w:t>一律用斜体，</w:t>
      </w:r>
      <w:r w:rsidRPr="005371DE">
        <w:rPr>
          <w:rFonts w:ascii="Times New Roman" w:eastAsia="宋体" w:hAnsi="Times New Roman" w:cs="Times New Roman"/>
          <w:kern w:val="0"/>
          <w:szCs w:val="21"/>
        </w:rPr>
        <w:t>常用如下：（</w:t>
      </w:r>
      <w:r w:rsidRPr="005371DE">
        <w:rPr>
          <w:rFonts w:ascii="Times New Roman" w:eastAsia="宋体" w:hAnsi="Times New Roman" w:cs="Times New Roman"/>
          <w:kern w:val="0"/>
          <w:szCs w:val="21"/>
        </w:rPr>
        <w:t>1</w:t>
      </w:r>
      <w:r w:rsidRPr="005371DE">
        <w:rPr>
          <w:rFonts w:ascii="Times New Roman" w:eastAsia="宋体" w:hAnsi="Times New Roman" w:cs="Times New Roman"/>
          <w:kern w:val="0"/>
          <w:szCs w:val="21"/>
        </w:rPr>
        <w:t>）样本的算术平均数用英文小写</w:t>
      </w:r>
      <w:r w:rsidRPr="005371DE">
        <w:rPr>
          <w:rFonts w:ascii="Times New Roman" w:eastAsia="宋体" w:hAnsi="Times New Roman" w:cs="Times New Roman"/>
          <w:i/>
          <w:iCs/>
          <w:kern w:val="0"/>
          <w:szCs w:val="21"/>
        </w:rPr>
        <w:t>x</w:t>
      </w:r>
      <w:r w:rsidRPr="005371DE">
        <w:rPr>
          <w:rFonts w:ascii="Times New Roman" w:eastAsia="宋体" w:hAnsi="Times New Roman" w:cs="Times New Roman"/>
          <w:kern w:val="0"/>
          <w:szCs w:val="21"/>
        </w:rPr>
        <w:t>（中位数仍用</w:t>
      </w:r>
      <w:r w:rsidRPr="005371DE">
        <w:rPr>
          <w:rFonts w:ascii="Times New Roman" w:eastAsia="宋体" w:hAnsi="Times New Roman" w:cs="Times New Roman"/>
          <w:i/>
          <w:iCs/>
          <w:kern w:val="0"/>
          <w:szCs w:val="21"/>
        </w:rPr>
        <w:t>M</w:t>
      </w:r>
      <w:r w:rsidRPr="005371DE">
        <w:rPr>
          <w:rFonts w:ascii="Times New Roman" w:eastAsia="宋体" w:hAnsi="Times New Roman" w:cs="Times New Roman"/>
          <w:kern w:val="0"/>
          <w:szCs w:val="21"/>
        </w:rPr>
        <w:t>）；（</w:t>
      </w:r>
      <w:r w:rsidRPr="005371DE">
        <w:rPr>
          <w:rFonts w:ascii="Times New Roman" w:eastAsia="宋体" w:hAnsi="Times New Roman" w:cs="Times New Roman"/>
          <w:kern w:val="0"/>
          <w:szCs w:val="21"/>
        </w:rPr>
        <w:t>2</w:t>
      </w:r>
      <w:r w:rsidRPr="005371DE">
        <w:rPr>
          <w:rFonts w:ascii="Times New Roman" w:eastAsia="宋体" w:hAnsi="Times New Roman" w:cs="Times New Roman"/>
          <w:kern w:val="0"/>
          <w:szCs w:val="21"/>
        </w:rPr>
        <w:t>）标准差用英文小写</w:t>
      </w:r>
      <w:r w:rsidRPr="005371DE">
        <w:rPr>
          <w:rFonts w:ascii="Times New Roman" w:eastAsia="宋体" w:hAnsi="Times New Roman" w:cs="Times New Roman"/>
          <w:i/>
          <w:iCs/>
          <w:kern w:val="0"/>
          <w:szCs w:val="21"/>
        </w:rPr>
        <w:t>s</w:t>
      </w:r>
      <w:r w:rsidRPr="005371DE">
        <w:rPr>
          <w:rFonts w:ascii="Times New Roman" w:eastAsia="宋体" w:hAnsi="Times New Roman" w:cs="Times New Roman"/>
          <w:kern w:val="0"/>
          <w:szCs w:val="21"/>
        </w:rPr>
        <w:t>；（</w:t>
      </w:r>
      <w:r w:rsidRPr="005371DE">
        <w:rPr>
          <w:rFonts w:ascii="Times New Roman" w:eastAsia="宋体" w:hAnsi="Times New Roman" w:cs="Times New Roman"/>
          <w:kern w:val="0"/>
          <w:szCs w:val="21"/>
        </w:rPr>
        <w:t>3</w:t>
      </w:r>
      <w:r w:rsidRPr="005371DE">
        <w:rPr>
          <w:rFonts w:ascii="Times New Roman" w:eastAsia="宋体" w:hAnsi="Times New Roman" w:cs="Times New Roman"/>
          <w:kern w:val="0"/>
          <w:szCs w:val="21"/>
        </w:rPr>
        <w:t>）标准误用英文小写</w:t>
      </w:r>
      <w:proofErr w:type="spellStart"/>
      <w:r w:rsidRPr="005371DE">
        <w:rPr>
          <w:rFonts w:ascii="Times New Roman" w:eastAsia="宋体" w:hAnsi="Times New Roman" w:cs="Times New Roman"/>
          <w:i/>
          <w:iCs/>
          <w:kern w:val="0"/>
          <w:szCs w:val="21"/>
        </w:rPr>
        <w:t>s</w:t>
      </w:r>
      <w:r w:rsidRPr="005371DE">
        <w:rPr>
          <w:rFonts w:ascii="Times New Roman" w:eastAsia="宋体" w:hAnsi="Times New Roman" w:cs="Times New Roman"/>
          <w:i/>
          <w:iCs/>
          <w:kern w:val="0"/>
          <w:szCs w:val="21"/>
          <w:vertAlign w:val="subscript"/>
        </w:rPr>
        <w:t>x</w:t>
      </w:r>
      <w:proofErr w:type="spellEnd"/>
      <w:r w:rsidRPr="005371DE">
        <w:rPr>
          <w:rFonts w:ascii="Times New Roman" w:eastAsia="宋体" w:hAnsi="Times New Roman" w:cs="Times New Roman"/>
          <w:kern w:val="0"/>
          <w:szCs w:val="21"/>
        </w:rPr>
        <w:t>；（</w:t>
      </w:r>
      <w:r w:rsidRPr="005371DE">
        <w:rPr>
          <w:rFonts w:ascii="Times New Roman" w:eastAsia="宋体" w:hAnsi="Times New Roman" w:cs="Times New Roman"/>
          <w:kern w:val="0"/>
          <w:szCs w:val="21"/>
        </w:rPr>
        <w:t>4</w:t>
      </w:r>
      <w:r w:rsidRPr="005371DE">
        <w:rPr>
          <w:rFonts w:ascii="Times New Roman" w:eastAsia="宋体" w:hAnsi="Times New Roman" w:cs="Times New Roman"/>
          <w:kern w:val="0"/>
          <w:szCs w:val="21"/>
        </w:rPr>
        <w:t>）</w:t>
      </w:r>
      <w:r w:rsidRPr="005371DE">
        <w:rPr>
          <w:rFonts w:ascii="Times New Roman" w:eastAsia="宋体" w:hAnsi="Times New Roman" w:cs="Times New Roman"/>
          <w:i/>
          <w:iCs/>
          <w:kern w:val="0"/>
          <w:szCs w:val="21"/>
        </w:rPr>
        <w:t>t</w:t>
      </w:r>
      <w:r w:rsidRPr="005371DE">
        <w:rPr>
          <w:rFonts w:ascii="Times New Roman" w:eastAsia="宋体" w:hAnsi="Times New Roman" w:cs="Times New Roman"/>
          <w:kern w:val="0"/>
          <w:szCs w:val="21"/>
        </w:rPr>
        <w:t>检验用英文小写</w:t>
      </w:r>
      <w:r w:rsidRPr="005371DE">
        <w:rPr>
          <w:rFonts w:ascii="Times New Roman" w:eastAsia="宋体" w:hAnsi="Times New Roman" w:cs="Times New Roman"/>
          <w:i/>
          <w:iCs/>
          <w:kern w:val="0"/>
          <w:szCs w:val="21"/>
        </w:rPr>
        <w:t>t</w:t>
      </w:r>
      <w:r w:rsidRPr="005371DE">
        <w:rPr>
          <w:rFonts w:ascii="Times New Roman" w:eastAsia="宋体" w:hAnsi="Times New Roman" w:cs="Times New Roman"/>
          <w:kern w:val="0"/>
          <w:szCs w:val="21"/>
        </w:rPr>
        <w:t>；（</w:t>
      </w:r>
      <w:r w:rsidRPr="005371DE">
        <w:rPr>
          <w:rFonts w:ascii="Times New Roman" w:eastAsia="宋体" w:hAnsi="Times New Roman" w:cs="Times New Roman"/>
          <w:kern w:val="0"/>
          <w:szCs w:val="21"/>
        </w:rPr>
        <w:t>5</w:t>
      </w:r>
      <w:r w:rsidRPr="005371DE">
        <w:rPr>
          <w:rFonts w:ascii="Times New Roman" w:eastAsia="宋体" w:hAnsi="Times New Roman" w:cs="Times New Roman"/>
          <w:kern w:val="0"/>
          <w:szCs w:val="21"/>
        </w:rPr>
        <w:t>）</w:t>
      </w:r>
      <w:r w:rsidRPr="005371DE">
        <w:rPr>
          <w:rFonts w:ascii="Times New Roman" w:eastAsia="宋体" w:hAnsi="Times New Roman" w:cs="Times New Roman"/>
          <w:i/>
          <w:iCs/>
          <w:kern w:val="0"/>
          <w:szCs w:val="21"/>
        </w:rPr>
        <w:t>F</w:t>
      </w:r>
      <w:r w:rsidRPr="005371DE">
        <w:rPr>
          <w:rFonts w:ascii="Times New Roman" w:eastAsia="宋体" w:hAnsi="Times New Roman" w:cs="Times New Roman"/>
          <w:kern w:val="0"/>
          <w:szCs w:val="21"/>
        </w:rPr>
        <w:t>检验用英文大写</w:t>
      </w:r>
      <w:r w:rsidRPr="005371DE">
        <w:rPr>
          <w:rFonts w:ascii="Times New Roman" w:eastAsia="宋体" w:hAnsi="Times New Roman" w:cs="Times New Roman"/>
          <w:i/>
          <w:iCs/>
          <w:kern w:val="0"/>
          <w:szCs w:val="21"/>
        </w:rPr>
        <w:t>F</w:t>
      </w:r>
      <w:r w:rsidRPr="005371DE">
        <w:rPr>
          <w:rFonts w:ascii="Times New Roman" w:eastAsia="宋体" w:hAnsi="Times New Roman" w:cs="Times New Roman"/>
          <w:kern w:val="0"/>
          <w:szCs w:val="21"/>
        </w:rPr>
        <w:t>；（</w:t>
      </w:r>
      <w:r w:rsidRPr="005371DE">
        <w:rPr>
          <w:rFonts w:ascii="Times New Roman" w:eastAsia="宋体" w:hAnsi="Times New Roman" w:cs="Times New Roman"/>
          <w:kern w:val="0"/>
          <w:szCs w:val="21"/>
        </w:rPr>
        <w:t>6</w:t>
      </w:r>
      <w:r w:rsidRPr="005371DE">
        <w:rPr>
          <w:rFonts w:ascii="Times New Roman" w:eastAsia="宋体" w:hAnsi="Times New Roman" w:cs="Times New Roman"/>
          <w:kern w:val="0"/>
          <w:szCs w:val="21"/>
        </w:rPr>
        <w:t>）卡方</w:t>
      </w:r>
      <w:proofErr w:type="gramStart"/>
      <w:r w:rsidRPr="005371DE">
        <w:rPr>
          <w:rFonts w:ascii="Times New Roman" w:eastAsia="宋体" w:hAnsi="Times New Roman" w:cs="Times New Roman"/>
          <w:kern w:val="0"/>
          <w:szCs w:val="21"/>
        </w:rPr>
        <w:t>检验用希文</w:t>
      </w:r>
      <w:proofErr w:type="gramEnd"/>
      <w:r w:rsidRPr="005371DE">
        <w:rPr>
          <w:rFonts w:ascii="Times New Roman" w:eastAsia="宋体" w:hAnsi="Times New Roman" w:cs="Times New Roman"/>
          <w:kern w:val="0"/>
          <w:szCs w:val="21"/>
        </w:rPr>
        <w:t>小写</w:t>
      </w:r>
      <w:r w:rsidRPr="005371DE">
        <w:rPr>
          <w:rFonts w:ascii="Times New Roman" w:eastAsia="宋体" w:hAnsi="Times New Roman" w:cs="Times New Roman"/>
          <w:kern w:val="0"/>
          <w:szCs w:val="21"/>
        </w:rPr>
        <w:t>χ</w:t>
      </w:r>
      <w:r w:rsidRPr="005371DE">
        <w:rPr>
          <w:rFonts w:ascii="Times New Roman" w:eastAsia="宋体" w:hAnsi="Times New Roman" w:cs="Times New Roman"/>
          <w:kern w:val="0"/>
          <w:szCs w:val="21"/>
          <w:vertAlign w:val="superscript"/>
        </w:rPr>
        <w:t>2</w:t>
      </w:r>
      <w:r w:rsidRPr="005371DE">
        <w:rPr>
          <w:rFonts w:ascii="Times New Roman" w:eastAsia="宋体" w:hAnsi="Times New Roman" w:cs="Times New Roman"/>
          <w:kern w:val="0"/>
          <w:szCs w:val="21"/>
        </w:rPr>
        <w:t>；（</w:t>
      </w:r>
      <w:r w:rsidRPr="005371DE">
        <w:rPr>
          <w:rFonts w:ascii="Times New Roman" w:eastAsia="宋体" w:hAnsi="Times New Roman" w:cs="Times New Roman"/>
          <w:kern w:val="0"/>
          <w:szCs w:val="21"/>
        </w:rPr>
        <w:t>7</w:t>
      </w:r>
      <w:r w:rsidRPr="005371DE">
        <w:rPr>
          <w:rFonts w:ascii="Times New Roman" w:eastAsia="宋体" w:hAnsi="Times New Roman" w:cs="Times New Roman"/>
          <w:kern w:val="0"/>
          <w:szCs w:val="21"/>
        </w:rPr>
        <w:t>）相关系数用英文小写</w:t>
      </w:r>
      <w:r w:rsidRPr="005371DE">
        <w:rPr>
          <w:rFonts w:ascii="Times New Roman" w:eastAsia="宋体" w:hAnsi="Times New Roman" w:cs="Times New Roman"/>
          <w:i/>
          <w:iCs/>
          <w:kern w:val="0"/>
          <w:szCs w:val="21"/>
        </w:rPr>
        <w:t>r</w:t>
      </w:r>
      <w:r w:rsidRPr="005371DE">
        <w:rPr>
          <w:rFonts w:ascii="Times New Roman" w:eastAsia="宋体" w:hAnsi="Times New Roman" w:cs="Times New Roman"/>
          <w:kern w:val="0"/>
          <w:szCs w:val="21"/>
        </w:rPr>
        <w:t>；（</w:t>
      </w:r>
      <w:r w:rsidRPr="005371DE">
        <w:rPr>
          <w:rFonts w:ascii="Times New Roman" w:eastAsia="宋体" w:hAnsi="Times New Roman" w:cs="Times New Roman"/>
          <w:kern w:val="0"/>
          <w:szCs w:val="21"/>
        </w:rPr>
        <w:t>8</w:t>
      </w:r>
      <w:r w:rsidRPr="005371DE">
        <w:rPr>
          <w:rFonts w:ascii="Times New Roman" w:eastAsia="宋体" w:hAnsi="Times New Roman" w:cs="Times New Roman"/>
          <w:kern w:val="0"/>
          <w:szCs w:val="21"/>
        </w:rPr>
        <w:t>）</w:t>
      </w:r>
      <w:proofErr w:type="gramStart"/>
      <w:r w:rsidRPr="005371DE">
        <w:rPr>
          <w:rFonts w:ascii="Times New Roman" w:eastAsia="宋体" w:hAnsi="Times New Roman" w:cs="Times New Roman"/>
          <w:kern w:val="0"/>
          <w:szCs w:val="21"/>
        </w:rPr>
        <w:t>自由度用希文</w:t>
      </w:r>
      <w:proofErr w:type="gramEnd"/>
      <w:r w:rsidRPr="005371DE">
        <w:rPr>
          <w:rFonts w:ascii="Times New Roman" w:eastAsia="宋体" w:hAnsi="Times New Roman" w:cs="Times New Roman"/>
          <w:kern w:val="0"/>
          <w:szCs w:val="21"/>
        </w:rPr>
        <w:t>小写</w:t>
      </w:r>
      <w:r w:rsidRPr="005371DE">
        <w:rPr>
          <w:rFonts w:ascii="Times New Roman" w:eastAsia="宋体" w:hAnsi="Times New Roman" w:cs="Times New Roman"/>
          <w:kern w:val="0"/>
          <w:szCs w:val="21"/>
        </w:rPr>
        <w:t>υ</w:t>
      </w:r>
      <w:r w:rsidRPr="005371DE">
        <w:rPr>
          <w:rFonts w:ascii="Times New Roman" w:eastAsia="宋体" w:hAnsi="Times New Roman" w:cs="Times New Roman"/>
          <w:kern w:val="0"/>
          <w:szCs w:val="21"/>
        </w:rPr>
        <w:t>；（</w:t>
      </w:r>
      <w:r w:rsidRPr="005371DE">
        <w:rPr>
          <w:rFonts w:ascii="Times New Roman" w:eastAsia="宋体" w:hAnsi="Times New Roman" w:cs="Times New Roman"/>
          <w:kern w:val="0"/>
          <w:szCs w:val="21"/>
        </w:rPr>
        <w:t>9</w:t>
      </w:r>
      <w:r w:rsidRPr="005371DE">
        <w:rPr>
          <w:rFonts w:ascii="Times New Roman" w:eastAsia="宋体" w:hAnsi="Times New Roman" w:cs="Times New Roman"/>
          <w:kern w:val="0"/>
          <w:szCs w:val="21"/>
        </w:rPr>
        <w:t>）概率用英文大写</w:t>
      </w:r>
      <w:r w:rsidRPr="005371DE">
        <w:rPr>
          <w:rFonts w:ascii="Times New Roman" w:eastAsia="宋体" w:hAnsi="Times New Roman" w:cs="Times New Roman"/>
          <w:i/>
          <w:iCs/>
          <w:kern w:val="0"/>
          <w:szCs w:val="21"/>
        </w:rPr>
        <w:t>P</w:t>
      </w:r>
      <w:r w:rsidRPr="005371DE">
        <w:rPr>
          <w:rFonts w:ascii="Times New Roman" w:eastAsia="宋体" w:hAnsi="Times New Roman" w:cs="Times New Roman"/>
          <w:kern w:val="0"/>
          <w:szCs w:val="21"/>
        </w:rPr>
        <w:t>（</w:t>
      </w:r>
      <w:proofErr w:type="spellStart"/>
      <w:r w:rsidRPr="005371DE">
        <w:rPr>
          <w:rFonts w:ascii="Times New Roman" w:eastAsia="宋体" w:hAnsi="Times New Roman" w:cs="Times New Roman"/>
          <w:i/>
          <w:iCs/>
          <w:kern w:val="0"/>
          <w:szCs w:val="21"/>
        </w:rPr>
        <w:t>P</w:t>
      </w:r>
      <w:proofErr w:type="spellEnd"/>
      <w:r w:rsidRPr="005371DE">
        <w:rPr>
          <w:rFonts w:ascii="Times New Roman" w:eastAsia="宋体" w:hAnsi="Times New Roman" w:cs="Times New Roman"/>
          <w:kern w:val="0"/>
          <w:szCs w:val="21"/>
        </w:rPr>
        <w:t>值前应给出具体检验值，如</w:t>
      </w:r>
      <w:r w:rsidRPr="005371DE">
        <w:rPr>
          <w:rFonts w:ascii="Times New Roman" w:eastAsia="宋体" w:hAnsi="Times New Roman" w:cs="Times New Roman"/>
          <w:i/>
          <w:iCs/>
          <w:kern w:val="0"/>
          <w:szCs w:val="21"/>
        </w:rPr>
        <w:t>t</w:t>
      </w:r>
      <w:r w:rsidRPr="005371DE">
        <w:rPr>
          <w:rFonts w:ascii="Times New Roman" w:eastAsia="宋体" w:hAnsi="Times New Roman" w:cs="Times New Roman"/>
          <w:kern w:val="0"/>
          <w:szCs w:val="21"/>
        </w:rPr>
        <w:t>值、</w:t>
      </w:r>
      <w:r w:rsidRPr="005371DE">
        <w:rPr>
          <w:rFonts w:ascii="Times New Roman" w:eastAsia="宋体" w:hAnsi="Times New Roman" w:cs="Times New Roman"/>
          <w:kern w:val="0"/>
          <w:szCs w:val="21"/>
        </w:rPr>
        <w:t>χ</w:t>
      </w:r>
      <w:r w:rsidRPr="005371DE">
        <w:rPr>
          <w:rFonts w:ascii="Times New Roman" w:eastAsia="宋体" w:hAnsi="Times New Roman" w:cs="Times New Roman"/>
          <w:kern w:val="0"/>
          <w:szCs w:val="21"/>
          <w:vertAlign w:val="superscript"/>
        </w:rPr>
        <w:t>2</w:t>
      </w:r>
      <w:r w:rsidRPr="005371DE">
        <w:rPr>
          <w:rFonts w:ascii="Times New Roman" w:eastAsia="宋体" w:hAnsi="Times New Roman" w:cs="Times New Roman"/>
          <w:kern w:val="0"/>
          <w:szCs w:val="21"/>
        </w:rPr>
        <w:t>值、</w:t>
      </w:r>
      <w:r w:rsidRPr="005371DE">
        <w:rPr>
          <w:rFonts w:ascii="Times New Roman" w:eastAsia="宋体" w:hAnsi="Times New Roman" w:cs="Times New Roman"/>
          <w:i/>
          <w:iCs/>
          <w:kern w:val="0"/>
          <w:szCs w:val="21"/>
        </w:rPr>
        <w:t>q</w:t>
      </w:r>
      <w:r w:rsidRPr="005371DE">
        <w:rPr>
          <w:rFonts w:ascii="Times New Roman" w:eastAsia="宋体" w:hAnsi="Times New Roman" w:cs="Times New Roman"/>
          <w:kern w:val="0"/>
          <w:szCs w:val="21"/>
        </w:rPr>
        <w:t>值等），</w:t>
      </w:r>
      <w:r w:rsidRPr="005371DE">
        <w:rPr>
          <w:rFonts w:ascii="Times New Roman" w:eastAsia="宋体" w:hAnsi="Times New Roman" w:cs="Times New Roman"/>
          <w:i/>
          <w:iCs/>
          <w:kern w:val="0"/>
          <w:szCs w:val="21"/>
        </w:rPr>
        <w:t>P</w:t>
      </w:r>
      <w:r w:rsidRPr="005371DE">
        <w:rPr>
          <w:rFonts w:ascii="Times New Roman" w:eastAsia="宋体" w:hAnsi="Times New Roman" w:cs="Times New Roman"/>
          <w:kern w:val="0"/>
          <w:szCs w:val="21"/>
        </w:rPr>
        <w:t>值应给出实际数值，小数点后保留</w:t>
      </w:r>
      <w:r w:rsidRPr="005371DE">
        <w:rPr>
          <w:rFonts w:ascii="Times New Roman" w:eastAsia="宋体" w:hAnsi="Times New Roman" w:cs="Times New Roman"/>
          <w:kern w:val="0"/>
          <w:szCs w:val="21"/>
        </w:rPr>
        <w:t>3</w:t>
      </w:r>
      <w:r w:rsidRPr="005371DE">
        <w:rPr>
          <w:rFonts w:ascii="Times New Roman" w:eastAsia="宋体" w:hAnsi="Times New Roman" w:cs="Times New Roman"/>
          <w:kern w:val="0"/>
          <w:szCs w:val="21"/>
        </w:rPr>
        <w:t>位数。</w:t>
      </w:r>
    </w:p>
    <w:p w:rsidR="005371DE" w:rsidRPr="005371DE" w:rsidRDefault="005371DE"/>
    <w:sectPr w:rsidR="005371DE" w:rsidRPr="005371DE" w:rsidSect="005371D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1DE" w:rsidRDefault="005371DE" w:rsidP="005371DE">
      <w:r>
        <w:separator/>
      </w:r>
    </w:p>
  </w:endnote>
  <w:endnote w:type="continuationSeparator" w:id="0">
    <w:p w:rsidR="005371DE" w:rsidRDefault="005371DE" w:rsidP="0053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1DE" w:rsidRDefault="005371DE" w:rsidP="005371DE">
      <w:r>
        <w:separator/>
      </w:r>
    </w:p>
  </w:footnote>
  <w:footnote w:type="continuationSeparator" w:id="0">
    <w:p w:rsidR="005371DE" w:rsidRDefault="005371DE" w:rsidP="0053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F5BDB"/>
    <w:multiLevelType w:val="hybridMultilevel"/>
    <w:tmpl w:val="52DC5CB4"/>
    <w:lvl w:ilvl="0" w:tplc="960E3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05"/>
    <w:rsid w:val="005371DE"/>
    <w:rsid w:val="00732955"/>
    <w:rsid w:val="008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1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1DE"/>
    <w:rPr>
      <w:sz w:val="18"/>
      <w:szCs w:val="18"/>
    </w:rPr>
  </w:style>
  <w:style w:type="character" w:customStyle="1" w:styleId="background-colorf8f8f8">
    <w:name w:val="background-color:#f8f8f8"/>
    <w:basedOn w:val="a0"/>
    <w:rsid w:val="005371DE"/>
  </w:style>
  <w:style w:type="paragraph" w:styleId="a5">
    <w:name w:val="Balloon Text"/>
    <w:basedOn w:val="a"/>
    <w:link w:val="Char1"/>
    <w:uiPriority w:val="99"/>
    <w:semiHidden/>
    <w:unhideWhenUsed/>
    <w:rsid w:val="005371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71DE"/>
    <w:rPr>
      <w:sz w:val="18"/>
      <w:szCs w:val="18"/>
    </w:rPr>
  </w:style>
  <w:style w:type="character" w:customStyle="1" w:styleId="color333333">
    <w:name w:val="color:#333333"/>
    <w:basedOn w:val="a0"/>
    <w:rsid w:val="005371DE"/>
  </w:style>
  <w:style w:type="paragraph" w:styleId="a6">
    <w:name w:val="List Paragraph"/>
    <w:basedOn w:val="a"/>
    <w:uiPriority w:val="34"/>
    <w:qFormat/>
    <w:rsid w:val="005371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1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1DE"/>
    <w:rPr>
      <w:sz w:val="18"/>
      <w:szCs w:val="18"/>
    </w:rPr>
  </w:style>
  <w:style w:type="character" w:customStyle="1" w:styleId="background-colorf8f8f8">
    <w:name w:val="background-color:#f8f8f8"/>
    <w:basedOn w:val="a0"/>
    <w:rsid w:val="005371DE"/>
  </w:style>
  <w:style w:type="paragraph" w:styleId="a5">
    <w:name w:val="Balloon Text"/>
    <w:basedOn w:val="a"/>
    <w:link w:val="Char1"/>
    <w:uiPriority w:val="99"/>
    <w:semiHidden/>
    <w:unhideWhenUsed/>
    <w:rsid w:val="005371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71DE"/>
    <w:rPr>
      <w:sz w:val="18"/>
      <w:szCs w:val="18"/>
    </w:rPr>
  </w:style>
  <w:style w:type="character" w:customStyle="1" w:styleId="color333333">
    <w:name w:val="color:#333333"/>
    <w:basedOn w:val="a0"/>
    <w:rsid w:val="005371DE"/>
  </w:style>
  <w:style w:type="paragraph" w:styleId="a6">
    <w:name w:val="List Paragraph"/>
    <w:basedOn w:val="a"/>
    <w:uiPriority w:val="34"/>
    <w:qFormat/>
    <w:rsid w:val="005371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jbjc</dc:creator>
  <cp:keywords/>
  <dc:description/>
  <cp:lastModifiedBy>jbjc</cp:lastModifiedBy>
  <cp:revision>12</cp:revision>
  <dcterms:created xsi:type="dcterms:W3CDTF">2018-06-14T03:12:00Z</dcterms:created>
  <dcterms:modified xsi:type="dcterms:W3CDTF">2018-06-14T03:21:00Z</dcterms:modified>
</cp:coreProperties>
</file>