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812"/>
        <w:gridCol w:w="2108"/>
        <w:gridCol w:w="2107"/>
        <w:gridCol w:w="1506"/>
        <w:gridCol w:w="1656"/>
        <w:gridCol w:w="1077"/>
        <w:gridCol w:w="992"/>
        <w:gridCol w:w="851"/>
        <w:gridCol w:w="1595"/>
      </w:tblGrid>
      <w:tr w:rsidR="000936EA" w:rsidRPr="00F72E34" w:rsidTr="000936EA">
        <w:trPr>
          <w:trHeight w:val="638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作者单位</w:t>
            </w:r>
          </w:p>
        </w:tc>
        <w:tc>
          <w:tcPr>
            <w:tcW w:w="21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身份证号码</w:t>
            </w: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开户银行全称</w:t>
            </w: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银行账号</w:t>
            </w:r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9A37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版数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稿酬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手续费</w:t>
            </w:r>
          </w:p>
        </w:tc>
        <w:tc>
          <w:tcPr>
            <w:tcW w:w="15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0936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E34">
              <w:rPr>
                <w:rFonts w:ascii="宋体" w:eastAsia="宋体" w:hAnsi="宋体" w:cs="Times New Roman" w:hint="eastAsia"/>
                <w:kern w:val="0"/>
                <w:szCs w:val="21"/>
              </w:rPr>
              <w:t>领款人签字</w:t>
            </w:r>
          </w:p>
        </w:tc>
      </w:tr>
      <w:tr w:rsidR="000936EA" w:rsidRPr="00F72E34" w:rsidTr="000936EA">
        <w:trPr>
          <w:trHeight w:val="580"/>
        </w:trPr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36EA" w:rsidRPr="00F72E34" w:rsidRDefault="000936EA" w:rsidP="00F72E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B2ED7" w:rsidRDefault="00BB2ED7">
      <w:pPr>
        <w:rPr>
          <w:rFonts w:hint="eastAsia"/>
        </w:rPr>
      </w:pPr>
    </w:p>
    <w:p w:rsidR="000936EA" w:rsidRDefault="000936EA">
      <w:pPr>
        <w:rPr>
          <w:rFonts w:hint="eastAsia"/>
        </w:rPr>
      </w:pPr>
      <w:r w:rsidRPr="000936EA">
        <w:rPr>
          <w:rFonts w:hint="eastAsia"/>
          <w:b/>
        </w:rPr>
        <w:t>注意</w:t>
      </w:r>
      <w:r w:rsidRPr="000936EA">
        <w:rPr>
          <w:rFonts w:hint="eastAsia"/>
          <w:b/>
        </w:rPr>
        <w:t>:</w:t>
      </w:r>
      <w:r w:rsidRPr="000936EA">
        <w:rPr>
          <w:rFonts w:hint="eastAsia"/>
        </w:rPr>
        <w:t>中文发表文章</w:t>
      </w:r>
      <w:r>
        <w:rPr>
          <w:rFonts w:hint="eastAsia"/>
        </w:rPr>
        <w:t>稿酬为</w:t>
      </w:r>
      <w:r>
        <w:rPr>
          <w:rFonts w:hint="eastAsia"/>
        </w:rPr>
        <w:t>30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版，双语出版文章为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篇，信息填写参考示例如下，</w:t>
      </w:r>
      <w:hyperlink r:id="rId5" w:history="1">
        <w:r w:rsidRPr="00CF4D97">
          <w:rPr>
            <w:rStyle w:val="a6"/>
            <w:rFonts w:hint="eastAsia"/>
          </w:rPr>
          <w:t>返回邮箱</w:t>
        </w:r>
        <w:r w:rsidRPr="00CF4D97">
          <w:rPr>
            <w:rStyle w:val="a6"/>
            <w:rFonts w:ascii="Calibri" w:hAnsi="Calibri"/>
            <w:b/>
            <w:bCs/>
            <w:szCs w:val="21"/>
          </w:rPr>
          <w:t>bianying@</w:t>
        </w:r>
        <w:r w:rsidRPr="00CF4D97">
          <w:rPr>
            <w:rStyle w:val="a6"/>
            <w:rFonts w:ascii="Calibri" w:hAnsi="Calibri"/>
            <w:szCs w:val="21"/>
          </w:rPr>
          <w:t>icdc.cn</w:t>
        </w:r>
      </w:hyperlink>
      <w:r>
        <w:rPr>
          <w:rStyle w:val="a5"/>
          <w:rFonts w:ascii="Calibri" w:hAnsi="Calibri" w:hint="eastAsia"/>
          <w:szCs w:val="21"/>
        </w:rPr>
        <w:t>。</w:t>
      </w:r>
    </w:p>
    <w:p w:rsidR="000936EA" w:rsidRPr="000936EA" w:rsidRDefault="000936EA">
      <w:pPr>
        <w:rPr>
          <w:rFonts w:hint="eastAsia"/>
        </w:rPr>
      </w:pPr>
    </w:p>
    <w:p w:rsidR="000936EA" w:rsidRPr="000936EA" w:rsidRDefault="000936EA">
      <w:r>
        <w:rPr>
          <w:noProof/>
        </w:rPr>
        <w:drawing>
          <wp:inline distT="0" distB="0" distL="0" distR="0">
            <wp:extent cx="5251938" cy="786075"/>
            <wp:effectExtent l="0" t="0" r="0" b="0"/>
            <wp:docPr id="1" name="图片 1" descr="稿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稿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81" cy="78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6EA" w:rsidRPr="000936EA" w:rsidSect="00F72E34">
      <w:pgSz w:w="16838" w:h="11906" w:orient="landscape"/>
      <w:pgMar w:top="1134" w:right="1134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8"/>
    <w:rsid w:val="000936EA"/>
    <w:rsid w:val="002271B8"/>
    <w:rsid w:val="003F7A79"/>
    <w:rsid w:val="009A37D7"/>
    <w:rsid w:val="00BB2ED7"/>
    <w:rsid w:val="00F7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36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6EA"/>
    <w:rPr>
      <w:sz w:val="18"/>
      <w:szCs w:val="18"/>
    </w:rPr>
  </w:style>
  <w:style w:type="character" w:customStyle="1" w:styleId="marker">
    <w:name w:val="marker"/>
    <w:basedOn w:val="a0"/>
    <w:rsid w:val="000936EA"/>
  </w:style>
  <w:style w:type="character" w:styleId="a5">
    <w:name w:val="Strong"/>
    <w:basedOn w:val="a0"/>
    <w:uiPriority w:val="22"/>
    <w:qFormat/>
    <w:rsid w:val="000936EA"/>
    <w:rPr>
      <w:b/>
      <w:bCs/>
    </w:rPr>
  </w:style>
  <w:style w:type="character" w:styleId="a6">
    <w:name w:val="Hyperlink"/>
    <w:basedOn w:val="a0"/>
    <w:uiPriority w:val="99"/>
    <w:unhideWhenUsed/>
    <w:rsid w:val="00093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E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936E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36EA"/>
    <w:rPr>
      <w:sz w:val="18"/>
      <w:szCs w:val="18"/>
    </w:rPr>
  </w:style>
  <w:style w:type="character" w:customStyle="1" w:styleId="marker">
    <w:name w:val="marker"/>
    <w:basedOn w:val="a0"/>
    <w:rsid w:val="000936EA"/>
  </w:style>
  <w:style w:type="character" w:styleId="a5">
    <w:name w:val="Strong"/>
    <w:basedOn w:val="a0"/>
    <w:uiPriority w:val="22"/>
    <w:qFormat/>
    <w:rsid w:val="000936EA"/>
    <w:rPr>
      <w:b/>
      <w:bCs/>
    </w:rPr>
  </w:style>
  <w:style w:type="character" w:styleId="a6">
    <w:name w:val="Hyperlink"/>
    <w:basedOn w:val="a0"/>
    <w:uiPriority w:val="99"/>
    <w:unhideWhenUsed/>
    <w:rsid w:val="00093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&#36820;&#22238;&#37038;&#31665;bianying@icd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cfs-005</dc:creator>
  <cp:keywords/>
  <dc:description/>
  <cp:lastModifiedBy>cfs-005</cp:lastModifiedBy>
  <cp:revision>9</cp:revision>
  <dcterms:created xsi:type="dcterms:W3CDTF">2019-03-27T01:28:00Z</dcterms:created>
  <dcterms:modified xsi:type="dcterms:W3CDTF">2020-12-22T02:55:00Z</dcterms:modified>
</cp:coreProperties>
</file>