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E85F79" w:rsidRDefault="001A73F8" w:rsidP="001A73F8">
      <w:pPr>
        <w:pStyle w:val="newstyle15"/>
        <w:spacing w:before="0" w:beforeAutospacing="0" w:after="0" w:afterAutospacing="0" w:line="400" w:lineRule="exact"/>
        <w:jc w:val="center"/>
        <w:rPr>
          <w:b/>
        </w:rPr>
      </w:pPr>
      <w:r w:rsidRPr="00E85F79">
        <w:rPr>
          <w:rFonts w:hint="eastAsia"/>
          <w:b/>
        </w:rPr>
        <w:t>《疾病监测》审稿意见与作者答复</w:t>
      </w:r>
    </w:p>
    <w:p w:rsidR="001A73F8" w:rsidRDefault="001A73F8" w:rsidP="001A73F8">
      <w:pPr>
        <w:spacing w:line="400" w:lineRule="exact"/>
        <w:rPr>
          <w:sz w:val="24"/>
        </w:rPr>
      </w:pPr>
    </w:p>
    <w:p w:rsidR="001A73F8" w:rsidRPr="00B33383" w:rsidRDefault="001A73F8" w:rsidP="001A73F8">
      <w:pPr>
        <w:spacing w:line="400" w:lineRule="exact"/>
        <w:rPr>
          <w:color w:val="000000"/>
        </w:rPr>
      </w:pPr>
      <w:r>
        <w:rPr>
          <w:rFonts w:hint="eastAsia"/>
          <w:sz w:val="24"/>
        </w:rPr>
        <w:t>题目：</w:t>
      </w:r>
      <w:r w:rsidR="00480C0A" w:rsidRPr="00480C0A">
        <w:rPr>
          <w:rFonts w:hint="eastAsia"/>
          <w:sz w:val="24"/>
        </w:rPr>
        <w:t>不同年龄段人群布鲁氏菌病急性期临床特征分析</w:t>
      </w:r>
    </w:p>
    <w:p w:rsidR="001A73F8" w:rsidRPr="00480C0A" w:rsidRDefault="001A73F8" w:rsidP="00480C0A">
      <w:pPr>
        <w:spacing w:line="400" w:lineRule="exact"/>
        <w:rPr>
          <w:sz w:val="24"/>
        </w:rPr>
      </w:pPr>
      <w:r>
        <w:rPr>
          <w:rFonts w:hint="eastAsia"/>
          <w:sz w:val="24"/>
        </w:rPr>
        <w:t>作者：</w:t>
      </w:r>
      <w:r>
        <w:rPr>
          <w:rFonts w:ascii="宋体" w:hAnsi="宋体"/>
          <w:sz w:val="18"/>
          <w:szCs w:val="18"/>
        </w:rPr>
        <w:t xml:space="preserve"> </w:t>
      </w:r>
      <w:r w:rsidR="00480C0A" w:rsidRPr="00480C0A">
        <w:rPr>
          <w:rFonts w:hint="eastAsia"/>
          <w:sz w:val="24"/>
        </w:rPr>
        <w:t>白晓晨，曾慧慧，韩冰，窦唱，孙华丽，宋美华，王爱彬，钱芳，段毓娇，徐艳利，宋蕊，陈志海，蒋荣猛</w:t>
      </w:r>
    </w:p>
    <w:p w:rsidR="001A73F8" w:rsidRDefault="001A73F8" w:rsidP="001A73F8">
      <w:pPr>
        <w:spacing w:line="400" w:lineRule="exact"/>
        <w:rPr>
          <w:sz w:val="24"/>
        </w:rPr>
      </w:pPr>
      <w:bookmarkStart w:id="0" w:name="_GoBack"/>
      <w:bookmarkEnd w:id="0"/>
      <w:r>
        <w:rPr>
          <w:rFonts w:hint="eastAsia"/>
          <w:sz w:val="24"/>
        </w:rPr>
        <w:t>——————————————</w:t>
      </w:r>
      <w:r w:rsidR="00F87892">
        <w:rPr>
          <w:rFonts w:hint="eastAsia"/>
          <w:sz w:val="24"/>
        </w:rPr>
        <w:t>—</w:t>
      </w:r>
      <w:r w:rsidRPr="00BD53DB">
        <w:rPr>
          <w:rFonts w:hint="eastAsia"/>
          <w:b/>
          <w:sz w:val="24"/>
        </w:rPr>
        <w:t>审稿专家意见与作者答复</w:t>
      </w:r>
      <w:r w:rsidR="00F87892">
        <w:rPr>
          <w:rFonts w:hint="eastAsia"/>
          <w:sz w:val="24"/>
        </w:rPr>
        <w:t>——</w:t>
      </w:r>
      <w:r>
        <w:rPr>
          <w:rFonts w:hint="eastAsia"/>
          <w:sz w:val="24"/>
        </w:rPr>
        <w:t>————————————</w:t>
      </w:r>
    </w:p>
    <w:p w:rsidR="001A73F8" w:rsidRDefault="001A73F8" w:rsidP="001A73F8">
      <w:pPr>
        <w:spacing w:line="400" w:lineRule="exact"/>
        <w:rPr>
          <w:b/>
          <w:sz w:val="24"/>
        </w:rPr>
      </w:pPr>
      <w:r w:rsidRPr="00E85F79">
        <w:rPr>
          <w:rFonts w:hint="eastAsia"/>
          <w:b/>
          <w:sz w:val="24"/>
        </w:rPr>
        <w:t>初审专家意见及作者修改说明：</w:t>
      </w:r>
    </w:p>
    <w:p w:rsidR="00E515D4" w:rsidRPr="00E515D4" w:rsidRDefault="00E515D4" w:rsidP="00E515D4">
      <w:pPr>
        <w:spacing w:line="400" w:lineRule="exact"/>
        <w:rPr>
          <w:sz w:val="24"/>
        </w:rPr>
      </w:pPr>
      <w:r w:rsidRPr="00E515D4">
        <w:rPr>
          <w:rFonts w:hint="eastAsia"/>
          <w:sz w:val="24"/>
        </w:rPr>
        <w:t>1</w:t>
      </w:r>
      <w:r w:rsidR="00926982">
        <w:rPr>
          <w:rFonts w:hint="eastAsia"/>
          <w:sz w:val="24"/>
        </w:rPr>
        <w:t>.</w:t>
      </w:r>
      <w:r w:rsidRPr="00E515D4">
        <w:rPr>
          <w:rFonts w:hint="eastAsia"/>
          <w:sz w:val="24"/>
        </w:rPr>
        <w:tab/>
      </w:r>
      <w:r w:rsidRPr="00E515D4">
        <w:rPr>
          <w:rFonts w:hint="eastAsia"/>
          <w:sz w:val="24"/>
        </w:rPr>
        <w:t>增加对患者来源的描述</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已经对患者来源进行了陈述。</w:t>
      </w:r>
    </w:p>
    <w:p w:rsidR="00E515D4" w:rsidRPr="00E515D4" w:rsidRDefault="00E515D4" w:rsidP="00E515D4">
      <w:pPr>
        <w:spacing w:line="400" w:lineRule="exact"/>
        <w:rPr>
          <w:sz w:val="24"/>
        </w:rPr>
      </w:pPr>
      <w:r w:rsidRPr="00E515D4">
        <w:rPr>
          <w:rFonts w:hint="eastAsia"/>
          <w:sz w:val="24"/>
        </w:rPr>
        <w:t>2</w:t>
      </w:r>
      <w:r w:rsidR="00926982">
        <w:rPr>
          <w:rFonts w:hint="eastAsia"/>
          <w:sz w:val="24"/>
        </w:rPr>
        <w:t>.</w:t>
      </w:r>
      <w:r w:rsidRPr="00E515D4">
        <w:rPr>
          <w:rFonts w:hint="eastAsia"/>
          <w:sz w:val="24"/>
        </w:rPr>
        <w:t>增加对患者急、慢性期的区分，在此基础上分析患者情况。</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本文患者均为布病急性期发作，入住感染科病房接受治疗的患者。本文对全文此项内容进行了明确标注。</w:t>
      </w:r>
    </w:p>
    <w:p w:rsidR="00E515D4" w:rsidRPr="00E515D4" w:rsidRDefault="00E515D4" w:rsidP="00E515D4">
      <w:pPr>
        <w:spacing w:line="400" w:lineRule="exact"/>
        <w:rPr>
          <w:sz w:val="24"/>
        </w:rPr>
      </w:pPr>
      <w:r w:rsidRPr="00E515D4">
        <w:rPr>
          <w:rFonts w:hint="eastAsia"/>
          <w:sz w:val="24"/>
        </w:rPr>
        <w:t>3</w:t>
      </w:r>
      <w:r w:rsidR="00926982">
        <w:rPr>
          <w:rFonts w:hint="eastAsia"/>
          <w:sz w:val="24"/>
        </w:rPr>
        <w:t>.</w:t>
      </w:r>
      <w:r w:rsidRPr="00E515D4">
        <w:rPr>
          <w:rFonts w:hint="eastAsia"/>
          <w:sz w:val="24"/>
        </w:rPr>
        <w:t>弃用部分陈旧参考文献，尽量参考近年文献</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已经按要求删除了往年的</w:t>
      </w:r>
      <w:proofErr w:type="gramStart"/>
      <w:r w:rsidRPr="00E515D4">
        <w:rPr>
          <w:rFonts w:hint="eastAsia"/>
          <w:sz w:val="24"/>
        </w:rPr>
        <w:t>的</w:t>
      </w:r>
      <w:proofErr w:type="gramEnd"/>
      <w:r w:rsidRPr="00E515D4">
        <w:rPr>
          <w:rFonts w:hint="eastAsia"/>
          <w:sz w:val="24"/>
        </w:rPr>
        <w:t>文献。目前文献总数</w:t>
      </w:r>
      <w:r w:rsidRPr="00E515D4">
        <w:rPr>
          <w:rFonts w:hint="eastAsia"/>
          <w:sz w:val="24"/>
        </w:rPr>
        <w:t>9</w:t>
      </w:r>
      <w:r w:rsidRPr="00E515D4">
        <w:rPr>
          <w:rFonts w:hint="eastAsia"/>
          <w:sz w:val="24"/>
        </w:rPr>
        <w:t>条。</w:t>
      </w:r>
    </w:p>
    <w:p w:rsidR="00E515D4" w:rsidRPr="00E515D4" w:rsidRDefault="00E515D4" w:rsidP="00E515D4">
      <w:pPr>
        <w:spacing w:line="400" w:lineRule="exact"/>
        <w:rPr>
          <w:sz w:val="24"/>
        </w:rPr>
      </w:pPr>
      <w:r w:rsidRPr="00E515D4">
        <w:rPr>
          <w:rFonts w:hint="eastAsia"/>
          <w:sz w:val="24"/>
        </w:rPr>
        <w:t>4</w:t>
      </w:r>
      <w:r w:rsidR="00926982">
        <w:rPr>
          <w:rFonts w:hint="eastAsia"/>
          <w:sz w:val="24"/>
        </w:rPr>
        <w:t>.</w:t>
      </w:r>
      <w:r w:rsidRPr="00E515D4">
        <w:rPr>
          <w:rFonts w:hint="eastAsia"/>
          <w:sz w:val="24"/>
        </w:rPr>
        <w:t>游走性关节痛是布病特点，本数据有没有？</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本文中的所有的关节痛即指的是游走性关节痛，前期版本描述不完整。现已经在全文进行了订正。</w:t>
      </w:r>
    </w:p>
    <w:p w:rsidR="00E515D4" w:rsidRPr="00E515D4" w:rsidRDefault="00E515D4" w:rsidP="00E515D4">
      <w:pPr>
        <w:spacing w:line="400" w:lineRule="exact"/>
        <w:rPr>
          <w:sz w:val="24"/>
        </w:rPr>
      </w:pPr>
      <w:r w:rsidRPr="00E515D4">
        <w:rPr>
          <w:rFonts w:hint="eastAsia"/>
          <w:sz w:val="24"/>
        </w:rPr>
        <w:t>5</w:t>
      </w:r>
      <w:r w:rsidR="00926982">
        <w:rPr>
          <w:rFonts w:hint="eastAsia"/>
          <w:sz w:val="24"/>
        </w:rPr>
        <w:t>.</w:t>
      </w:r>
      <w:r w:rsidRPr="00E515D4">
        <w:rPr>
          <w:rFonts w:hint="eastAsia"/>
          <w:sz w:val="24"/>
        </w:rPr>
        <w:t>C</w:t>
      </w:r>
      <w:r w:rsidRPr="00E515D4">
        <w:rPr>
          <w:rFonts w:hint="eastAsia"/>
          <w:sz w:val="24"/>
        </w:rPr>
        <w:t>反应蛋白（</w:t>
      </w:r>
      <w:r w:rsidRPr="00E515D4">
        <w:rPr>
          <w:rFonts w:hint="eastAsia"/>
          <w:sz w:val="24"/>
        </w:rPr>
        <w:t>CRP</w:t>
      </w:r>
      <w:r w:rsidRPr="00E515D4">
        <w:rPr>
          <w:rFonts w:hint="eastAsia"/>
          <w:sz w:val="24"/>
        </w:rPr>
        <w:t>）和动态血沉（</w:t>
      </w:r>
      <w:r w:rsidRPr="00E515D4">
        <w:rPr>
          <w:rFonts w:hint="eastAsia"/>
          <w:sz w:val="24"/>
        </w:rPr>
        <w:t>ESR</w:t>
      </w:r>
      <w:r w:rsidRPr="00E515D4">
        <w:rPr>
          <w:rFonts w:hint="eastAsia"/>
          <w:sz w:val="24"/>
        </w:rPr>
        <w:t>）是感染性疾病的特点，还是布病的特点？</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是感染性疾病的特点。已经在正文中对相关文字进行了修正。</w:t>
      </w:r>
    </w:p>
    <w:p w:rsidR="00E515D4" w:rsidRPr="00E515D4" w:rsidRDefault="00E515D4" w:rsidP="00E515D4">
      <w:pPr>
        <w:spacing w:line="400" w:lineRule="exact"/>
        <w:rPr>
          <w:sz w:val="24"/>
        </w:rPr>
      </w:pPr>
      <w:r w:rsidRPr="00E515D4">
        <w:rPr>
          <w:rFonts w:hint="eastAsia"/>
          <w:sz w:val="24"/>
        </w:rPr>
        <w:t>6</w:t>
      </w:r>
      <w:r w:rsidR="00926982">
        <w:rPr>
          <w:rFonts w:hint="eastAsia"/>
          <w:sz w:val="24"/>
        </w:rPr>
        <w:t>.</w:t>
      </w:r>
      <w:r w:rsidRPr="00E515D4">
        <w:rPr>
          <w:rFonts w:hint="eastAsia"/>
          <w:sz w:val="24"/>
        </w:rPr>
        <w:t>压缩讨论部分，针对有临床意义的指标讨论。</w:t>
      </w:r>
    </w:p>
    <w:p w:rsidR="001A73F8"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已经按要求进行了压缩及整理。</w:t>
      </w:r>
    </w:p>
    <w:p w:rsidR="00E515D4" w:rsidRDefault="00E515D4" w:rsidP="00E515D4">
      <w:pPr>
        <w:spacing w:line="400" w:lineRule="exact"/>
        <w:rPr>
          <w:sz w:val="24"/>
        </w:rPr>
      </w:pPr>
      <w:r>
        <w:rPr>
          <w:rFonts w:hint="eastAsia"/>
          <w:sz w:val="24"/>
        </w:rPr>
        <w:t>专家</w:t>
      </w:r>
      <w:r>
        <w:rPr>
          <w:rFonts w:hint="eastAsia"/>
          <w:sz w:val="24"/>
        </w:rPr>
        <w:t>2:</w:t>
      </w:r>
    </w:p>
    <w:p w:rsidR="00E515D4" w:rsidRPr="00E515D4" w:rsidRDefault="00E515D4" w:rsidP="00E515D4">
      <w:pPr>
        <w:spacing w:line="400" w:lineRule="exact"/>
        <w:rPr>
          <w:sz w:val="24"/>
        </w:rPr>
      </w:pPr>
      <w:r w:rsidRPr="00E515D4">
        <w:rPr>
          <w:rFonts w:hint="eastAsia"/>
          <w:sz w:val="24"/>
        </w:rPr>
        <w:t>1</w:t>
      </w:r>
      <w:r>
        <w:rPr>
          <w:rFonts w:hint="eastAsia"/>
          <w:sz w:val="24"/>
        </w:rPr>
        <w:t>.</w:t>
      </w:r>
      <w:r w:rsidRPr="00E515D4">
        <w:rPr>
          <w:rFonts w:hint="eastAsia"/>
          <w:sz w:val="24"/>
        </w:rPr>
        <w:t>统一布鲁氏菌、布氏菌；布鲁氏菌病、布病的名称。</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已经统一为布鲁氏菌病。</w:t>
      </w:r>
    </w:p>
    <w:p w:rsidR="00E515D4" w:rsidRPr="00E515D4" w:rsidRDefault="00E515D4" w:rsidP="00E515D4">
      <w:pPr>
        <w:spacing w:line="400" w:lineRule="exact"/>
        <w:rPr>
          <w:sz w:val="24"/>
        </w:rPr>
      </w:pPr>
      <w:r>
        <w:rPr>
          <w:rFonts w:hint="eastAsia"/>
          <w:sz w:val="24"/>
        </w:rPr>
        <w:t>2.</w:t>
      </w:r>
      <w:r w:rsidRPr="00E515D4">
        <w:rPr>
          <w:rFonts w:hint="eastAsia"/>
          <w:sz w:val="24"/>
        </w:rPr>
        <w:t>“本次收集患者的年龄层”是如何确定的？</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按照</w:t>
      </w:r>
      <w:r w:rsidRPr="00E515D4">
        <w:rPr>
          <w:rFonts w:hint="eastAsia"/>
          <w:sz w:val="24"/>
        </w:rPr>
        <w:t>WHO</w:t>
      </w:r>
      <w:r w:rsidRPr="00E515D4">
        <w:rPr>
          <w:rFonts w:hint="eastAsia"/>
          <w:sz w:val="24"/>
        </w:rPr>
        <w:t>世界卫生组织提出的最新年龄层次划分标准划分的。</w:t>
      </w:r>
    </w:p>
    <w:p w:rsidR="00E515D4" w:rsidRPr="00E515D4" w:rsidRDefault="00E515D4" w:rsidP="00E515D4">
      <w:pPr>
        <w:spacing w:line="400" w:lineRule="exact"/>
        <w:rPr>
          <w:sz w:val="24"/>
        </w:rPr>
      </w:pPr>
      <w:r>
        <w:rPr>
          <w:rFonts w:hint="eastAsia"/>
          <w:sz w:val="24"/>
        </w:rPr>
        <w:t>3.</w:t>
      </w:r>
      <w:r w:rsidRPr="00E515D4">
        <w:rPr>
          <w:rFonts w:hint="eastAsia"/>
          <w:sz w:val="24"/>
        </w:rPr>
        <w:t>结果的数值已经在表中列出，非必要时，就不必用文字在结果中更多再次叙述。</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多余数据已删除。</w:t>
      </w:r>
    </w:p>
    <w:p w:rsidR="00E515D4" w:rsidRPr="00E515D4" w:rsidRDefault="00E515D4" w:rsidP="00E515D4">
      <w:pPr>
        <w:spacing w:line="400" w:lineRule="exact"/>
        <w:rPr>
          <w:sz w:val="24"/>
        </w:rPr>
      </w:pPr>
      <w:r>
        <w:rPr>
          <w:rFonts w:hint="eastAsia"/>
          <w:sz w:val="24"/>
        </w:rPr>
        <w:t>4.</w:t>
      </w:r>
      <w:r w:rsidRPr="00E515D4">
        <w:rPr>
          <w:rFonts w:hint="eastAsia"/>
          <w:sz w:val="24"/>
        </w:rPr>
        <w:t>一些症状仅有极个别人有，能排除不是其他因素（</w:t>
      </w:r>
      <w:proofErr w:type="gramStart"/>
      <w:r w:rsidRPr="00E515D4">
        <w:rPr>
          <w:rFonts w:hint="eastAsia"/>
          <w:sz w:val="24"/>
        </w:rPr>
        <w:t>非布病</w:t>
      </w:r>
      <w:proofErr w:type="gramEnd"/>
      <w:r w:rsidRPr="00E515D4">
        <w:rPr>
          <w:rFonts w:hint="eastAsia"/>
          <w:sz w:val="24"/>
        </w:rPr>
        <w:t>）造成的吗？</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感谢老师给予的细致指导。本研究在排除其他疾病进行确诊的前提下进行的数据资料收集。如患者原本具有其他疾病，症状和布病临床症状无法区分，则不纳入研究对象；已经在资料中增加相关说明。但小概率布病急性期并发其他疾病的偶然情况不能除外，已经在讨论中增加内容。</w:t>
      </w:r>
    </w:p>
    <w:p w:rsidR="00E515D4" w:rsidRPr="00E515D4" w:rsidRDefault="00E515D4" w:rsidP="00E515D4">
      <w:pPr>
        <w:spacing w:line="400" w:lineRule="exact"/>
        <w:rPr>
          <w:sz w:val="24"/>
        </w:rPr>
      </w:pPr>
      <w:r w:rsidRPr="00E515D4">
        <w:rPr>
          <w:rFonts w:hint="eastAsia"/>
          <w:sz w:val="24"/>
        </w:rPr>
        <w:t>5.</w:t>
      </w:r>
      <w:r w:rsidRPr="00E515D4">
        <w:rPr>
          <w:rFonts w:hint="eastAsia"/>
          <w:sz w:val="24"/>
        </w:rPr>
        <w:t>文章是否考虑一些年龄越大其他基础性疾病越多的因素，对此文的数据有多大的影响？</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已经在数据资料部分及讨论部分进行了补充说明。本研究在排除其他慢性疾病症状的前提下进行的布病急性期症状的数据收集。如老年患者原本有骨关节痛，在录入急性期症状时，</w:t>
      </w:r>
      <w:r w:rsidRPr="00E515D4">
        <w:rPr>
          <w:rFonts w:hint="eastAsia"/>
          <w:sz w:val="24"/>
        </w:rPr>
        <w:lastRenderedPageBreak/>
        <w:t>骨关节痛将不会被作为急性期症状进行症状录入。至于老年布病患者急性期出现骨关节痛，是布病急性期临床症状，还是既往慢性疾病</w:t>
      </w:r>
      <w:proofErr w:type="gramStart"/>
      <w:r w:rsidRPr="00E515D4">
        <w:rPr>
          <w:rFonts w:hint="eastAsia"/>
          <w:sz w:val="24"/>
        </w:rPr>
        <w:t>新症状</w:t>
      </w:r>
      <w:proofErr w:type="gramEnd"/>
      <w:r w:rsidRPr="00E515D4">
        <w:rPr>
          <w:rFonts w:hint="eastAsia"/>
          <w:sz w:val="24"/>
        </w:rPr>
        <w:t>发作，尚不能区分。已经在讨论中增加说明。</w:t>
      </w:r>
    </w:p>
    <w:p w:rsidR="00E515D4" w:rsidRPr="00E515D4" w:rsidRDefault="00E515D4" w:rsidP="00E515D4">
      <w:pPr>
        <w:spacing w:line="400" w:lineRule="exact"/>
        <w:rPr>
          <w:sz w:val="24"/>
        </w:rPr>
      </w:pPr>
      <w:r>
        <w:rPr>
          <w:rFonts w:hint="eastAsia"/>
          <w:sz w:val="24"/>
        </w:rPr>
        <w:t>6.</w:t>
      </w:r>
      <w:proofErr w:type="gramStart"/>
      <w:r w:rsidRPr="00E515D4">
        <w:rPr>
          <w:rFonts w:hint="eastAsia"/>
          <w:sz w:val="24"/>
        </w:rPr>
        <w:t>讨论仅</w:t>
      </w:r>
      <w:proofErr w:type="gramEnd"/>
      <w:r w:rsidRPr="00E515D4">
        <w:rPr>
          <w:rFonts w:hint="eastAsia"/>
          <w:sz w:val="24"/>
        </w:rPr>
        <w:t>针对有意义的结果进行，</w:t>
      </w:r>
      <w:proofErr w:type="gramStart"/>
      <w:r w:rsidRPr="00E515D4">
        <w:rPr>
          <w:rFonts w:hint="eastAsia"/>
          <w:sz w:val="24"/>
        </w:rPr>
        <w:t>删除仅</w:t>
      </w:r>
      <w:proofErr w:type="gramEnd"/>
      <w:r w:rsidRPr="00E515D4">
        <w:rPr>
          <w:rFonts w:hint="eastAsia"/>
          <w:sz w:val="24"/>
        </w:rPr>
        <w:t>是重复结果的讨论叙述。</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已删除重复结果讨论。</w:t>
      </w:r>
    </w:p>
    <w:p w:rsidR="00E515D4" w:rsidRPr="00E515D4" w:rsidRDefault="00E515D4" w:rsidP="00E515D4">
      <w:pPr>
        <w:spacing w:line="400" w:lineRule="exact"/>
        <w:rPr>
          <w:sz w:val="24"/>
        </w:rPr>
      </w:pPr>
      <w:r w:rsidRPr="00E515D4">
        <w:rPr>
          <w:rFonts w:hint="eastAsia"/>
          <w:sz w:val="24"/>
        </w:rPr>
        <w:t>7</w:t>
      </w:r>
      <w:r>
        <w:rPr>
          <w:rFonts w:hint="eastAsia"/>
          <w:sz w:val="24"/>
        </w:rPr>
        <w:t>.</w:t>
      </w:r>
      <w:r w:rsidRPr="00E515D4">
        <w:rPr>
          <w:rFonts w:hint="eastAsia"/>
          <w:sz w:val="24"/>
        </w:rPr>
        <w:t>讨论中最后</w:t>
      </w:r>
      <w:r w:rsidRPr="00E515D4">
        <w:rPr>
          <w:rFonts w:hint="eastAsia"/>
          <w:sz w:val="24"/>
        </w:rPr>
        <w:t>2</w:t>
      </w:r>
      <w:r w:rsidRPr="00E515D4">
        <w:rPr>
          <w:rFonts w:hint="eastAsia"/>
          <w:sz w:val="24"/>
        </w:rPr>
        <w:t>段无实质意义，请删除。</w:t>
      </w:r>
    </w:p>
    <w:p w:rsidR="00E515D4" w:rsidRPr="00E515D4" w:rsidRDefault="00E515D4" w:rsidP="00E515D4">
      <w:pPr>
        <w:spacing w:line="400" w:lineRule="exact"/>
        <w:rPr>
          <w:sz w:val="24"/>
        </w:rPr>
      </w:pPr>
      <w:r w:rsidRPr="00E515D4">
        <w:rPr>
          <w:rFonts w:hint="eastAsia"/>
          <w:sz w:val="24"/>
        </w:rPr>
        <w:t>答</w:t>
      </w:r>
      <w:r w:rsidRPr="00E515D4">
        <w:rPr>
          <w:rFonts w:hint="eastAsia"/>
          <w:sz w:val="24"/>
        </w:rPr>
        <w:t>:</w:t>
      </w:r>
      <w:r w:rsidRPr="00E515D4">
        <w:rPr>
          <w:rFonts w:hint="eastAsia"/>
          <w:sz w:val="24"/>
        </w:rPr>
        <w:t>已删除。</w:t>
      </w:r>
    </w:p>
    <w:p w:rsidR="001A73F8" w:rsidRDefault="00E515D4" w:rsidP="00E515D4">
      <w:pPr>
        <w:spacing w:line="400" w:lineRule="exact"/>
        <w:rPr>
          <w:sz w:val="24"/>
        </w:rPr>
      </w:pPr>
      <w:r w:rsidRPr="00E515D4">
        <w:rPr>
          <w:sz w:val="24"/>
        </w:rPr>
        <w:t xml:space="preserve">  </w:t>
      </w:r>
    </w:p>
    <w:p w:rsidR="001A73F8" w:rsidRPr="00E85F79" w:rsidRDefault="001A73F8" w:rsidP="001A73F8">
      <w:pPr>
        <w:spacing w:line="400" w:lineRule="exact"/>
        <w:rPr>
          <w:b/>
          <w:sz w:val="24"/>
        </w:rPr>
      </w:pPr>
      <w:r w:rsidRPr="00E85F79">
        <w:rPr>
          <w:rFonts w:hint="eastAsia"/>
          <w:b/>
          <w:sz w:val="24"/>
        </w:rPr>
        <w:t>复审专家意见及作者修改说明：</w:t>
      </w:r>
    </w:p>
    <w:p w:rsidR="009B0578" w:rsidRPr="009B0578" w:rsidRDefault="009B0578" w:rsidP="009B0578">
      <w:pPr>
        <w:pStyle w:val="ab"/>
        <w:numPr>
          <w:ilvl w:val="0"/>
          <w:numId w:val="2"/>
        </w:numPr>
        <w:spacing w:line="400" w:lineRule="exact"/>
        <w:ind w:firstLineChars="0"/>
        <w:rPr>
          <w:sz w:val="24"/>
        </w:rPr>
      </w:pPr>
      <w:r w:rsidRPr="009B0578">
        <w:rPr>
          <w:rFonts w:hint="eastAsia"/>
          <w:sz w:val="24"/>
        </w:rPr>
        <w:t>新修改讨论部分，删除单纯又一次简单描述结果部分，变为对有意义的结果进行讨论，分析出现结果的原因。</w:t>
      </w:r>
    </w:p>
    <w:p w:rsidR="009B0578" w:rsidRPr="009B0578" w:rsidRDefault="009B0578" w:rsidP="009B0578">
      <w:pPr>
        <w:spacing w:line="400" w:lineRule="exact"/>
        <w:rPr>
          <w:sz w:val="24"/>
        </w:rPr>
      </w:pPr>
      <w:r w:rsidRPr="009B0578">
        <w:rPr>
          <w:rFonts w:hint="eastAsia"/>
          <w:sz w:val="24"/>
        </w:rPr>
        <w:t>答</w:t>
      </w:r>
      <w:r w:rsidRPr="009B0578">
        <w:rPr>
          <w:rFonts w:hint="eastAsia"/>
          <w:sz w:val="24"/>
        </w:rPr>
        <w:t>:</w:t>
      </w:r>
      <w:r w:rsidRPr="009B0578">
        <w:rPr>
          <w:rFonts w:hint="eastAsia"/>
          <w:sz w:val="24"/>
        </w:rPr>
        <w:t>已经按要求进行了修订</w:t>
      </w:r>
    </w:p>
    <w:p w:rsidR="009B0578" w:rsidRDefault="009B0578" w:rsidP="009B0578">
      <w:pPr>
        <w:spacing w:line="400" w:lineRule="exact"/>
        <w:rPr>
          <w:sz w:val="24"/>
        </w:rPr>
      </w:pPr>
      <w:r w:rsidRPr="009B0578">
        <w:rPr>
          <w:rFonts w:hint="eastAsia"/>
          <w:sz w:val="24"/>
        </w:rPr>
        <w:t>2</w:t>
      </w:r>
      <w:r>
        <w:rPr>
          <w:rFonts w:hint="eastAsia"/>
          <w:sz w:val="24"/>
        </w:rPr>
        <w:t>.</w:t>
      </w:r>
      <w:proofErr w:type="gramStart"/>
      <w:r w:rsidRPr="009B0578">
        <w:rPr>
          <w:rFonts w:hint="eastAsia"/>
          <w:sz w:val="24"/>
        </w:rPr>
        <w:t>丸</w:t>
      </w:r>
      <w:proofErr w:type="gramEnd"/>
      <w:r w:rsidRPr="009B0578">
        <w:rPr>
          <w:rFonts w:hint="eastAsia"/>
          <w:sz w:val="24"/>
        </w:rPr>
        <w:t>肿痛是按照男性统计的吗？</w:t>
      </w:r>
    </w:p>
    <w:p w:rsidR="009B0578" w:rsidRPr="009B0578" w:rsidRDefault="009B0578" w:rsidP="009B0578">
      <w:pPr>
        <w:spacing w:line="400" w:lineRule="exact"/>
        <w:rPr>
          <w:sz w:val="24"/>
        </w:rPr>
      </w:pPr>
      <w:r w:rsidRPr="00E515D4">
        <w:rPr>
          <w:rFonts w:hint="eastAsia"/>
          <w:sz w:val="24"/>
        </w:rPr>
        <w:t>答</w:t>
      </w:r>
      <w:r w:rsidRPr="00E515D4">
        <w:rPr>
          <w:rFonts w:hint="eastAsia"/>
          <w:sz w:val="24"/>
        </w:rPr>
        <w:t>:</w:t>
      </w:r>
      <w:r w:rsidRPr="009B0578">
        <w:rPr>
          <w:rFonts w:hint="eastAsia"/>
          <w:sz w:val="24"/>
        </w:rPr>
        <w:t>是</w:t>
      </w:r>
    </w:p>
    <w:p w:rsidR="009B0578" w:rsidRPr="00682EA6" w:rsidRDefault="00682EA6" w:rsidP="00682EA6">
      <w:pPr>
        <w:spacing w:line="400" w:lineRule="exact"/>
        <w:rPr>
          <w:sz w:val="24"/>
        </w:rPr>
      </w:pPr>
      <w:r>
        <w:rPr>
          <w:rFonts w:hint="eastAsia"/>
          <w:sz w:val="24"/>
        </w:rPr>
        <w:t>3.</w:t>
      </w:r>
      <w:r>
        <w:rPr>
          <w:rFonts w:hint="eastAsia"/>
          <w:sz w:val="24"/>
        </w:rPr>
        <w:t>年龄</w:t>
      </w:r>
      <w:r w:rsidR="009B0578" w:rsidRPr="00682EA6">
        <w:rPr>
          <w:rFonts w:hint="eastAsia"/>
          <w:sz w:val="24"/>
        </w:rPr>
        <w:t>组仅有</w:t>
      </w:r>
      <w:r w:rsidR="009B0578" w:rsidRPr="00682EA6">
        <w:rPr>
          <w:rFonts w:hint="eastAsia"/>
          <w:sz w:val="24"/>
        </w:rPr>
        <w:t>10</w:t>
      </w:r>
      <w:proofErr w:type="gramStart"/>
      <w:r w:rsidR="009B0578" w:rsidRPr="00682EA6">
        <w:rPr>
          <w:rFonts w:hint="eastAsia"/>
          <w:sz w:val="24"/>
        </w:rPr>
        <w:t>几</w:t>
      </w:r>
      <w:proofErr w:type="gramEnd"/>
      <w:r w:rsidR="009B0578" w:rsidRPr="00682EA6">
        <w:rPr>
          <w:rFonts w:hint="eastAsia"/>
          <w:sz w:val="24"/>
        </w:rPr>
        <w:t>位病例，</w:t>
      </w:r>
      <w:proofErr w:type="gramStart"/>
      <w:r w:rsidR="009B0578" w:rsidRPr="00682EA6">
        <w:rPr>
          <w:rFonts w:hint="eastAsia"/>
          <w:sz w:val="24"/>
        </w:rPr>
        <w:t>请表明</w:t>
      </w:r>
      <w:proofErr w:type="gramEnd"/>
      <w:r w:rsidR="009B0578" w:rsidRPr="00682EA6">
        <w:rPr>
          <w:rFonts w:hint="eastAsia"/>
          <w:sz w:val="24"/>
        </w:rPr>
        <w:t>具有统计学代表性。或增加数据代表性描述。</w:t>
      </w:r>
    </w:p>
    <w:p w:rsidR="009B0578" w:rsidRPr="009B0578" w:rsidRDefault="009B0578" w:rsidP="009B0578">
      <w:pPr>
        <w:spacing w:line="400" w:lineRule="exact"/>
        <w:rPr>
          <w:sz w:val="24"/>
        </w:rPr>
      </w:pPr>
      <w:r w:rsidRPr="009B0578">
        <w:rPr>
          <w:rFonts w:hint="eastAsia"/>
          <w:sz w:val="24"/>
        </w:rPr>
        <w:t>答</w:t>
      </w:r>
      <w:r w:rsidRPr="009B0578">
        <w:rPr>
          <w:rFonts w:hint="eastAsia"/>
          <w:sz w:val="24"/>
        </w:rPr>
        <w:t>:</w:t>
      </w:r>
      <w:r w:rsidRPr="009B0578">
        <w:rPr>
          <w:rFonts w:hint="eastAsia"/>
          <w:sz w:val="24"/>
        </w:rPr>
        <w:t>在文章讨论部分进行了标明描述。</w:t>
      </w:r>
    </w:p>
    <w:p w:rsidR="009B0578" w:rsidRDefault="009B0578" w:rsidP="009B0578">
      <w:pPr>
        <w:spacing w:line="400" w:lineRule="exact"/>
        <w:rPr>
          <w:sz w:val="24"/>
        </w:rPr>
      </w:pPr>
      <w:r w:rsidRPr="009B0578">
        <w:rPr>
          <w:rFonts w:hint="eastAsia"/>
          <w:sz w:val="24"/>
        </w:rPr>
        <w:t>4</w:t>
      </w:r>
      <w:r>
        <w:rPr>
          <w:rFonts w:hint="eastAsia"/>
          <w:sz w:val="24"/>
        </w:rPr>
        <w:t>.</w:t>
      </w:r>
      <w:r w:rsidRPr="009B0578">
        <w:rPr>
          <w:rFonts w:hint="eastAsia"/>
          <w:sz w:val="24"/>
        </w:rPr>
        <w:t>要中仅提及有明显意义的结果。</w:t>
      </w:r>
    </w:p>
    <w:p w:rsidR="009B0578" w:rsidRPr="009B0578" w:rsidRDefault="009B0578" w:rsidP="009B0578">
      <w:pPr>
        <w:spacing w:line="400" w:lineRule="exact"/>
        <w:rPr>
          <w:sz w:val="24"/>
        </w:rPr>
      </w:pPr>
      <w:r w:rsidRPr="00E515D4">
        <w:rPr>
          <w:rFonts w:hint="eastAsia"/>
          <w:sz w:val="24"/>
        </w:rPr>
        <w:t>答</w:t>
      </w:r>
      <w:r w:rsidRPr="00E515D4">
        <w:rPr>
          <w:rFonts w:hint="eastAsia"/>
          <w:sz w:val="24"/>
        </w:rPr>
        <w:t>:</w:t>
      </w:r>
      <w:r w:rsidRPr="009B0578">
        <w:rPr>
          <w:rFonts w:hint="eastAsia"/>
          <w:sz w:val="24"/>
        </w:rPr>
        <w:t>已经按要求进行了修改</w:t>
      </w:r>
    </w:p>
    <w:p w:rsidR="001A73F8" w:rsidRPr="009B0578" w:rsidRDefault="001A73F8" w:rsidP="001A73F8">
      <w:pPr>
        <w:spacing w:line="400" w:lineRule="exact"/>
        <w:rPr>
          <w:sz w:val="24"/>
        </w:rPr>
      </w:pPr>
    </w:p>
    <w:p w:rsidR="001A73F8" w:rsidRDefault="001A73F8" w:rsidP="001A73F8">
      <w:pPr>
        <w:spacing w:line="400" w:lineRule="exact"/>
        <w:rPr>
          <w:sz w:val="24"/>
        </w:rPr>
      </w:pPr>
      <w:r>
        <w:rPr>
          <w:rFonts w:hint="eastAsia"/>
          <w:sz w:val="24"/>
        </w:rPr>
        <w:t>——</w:t>
      </w:r>
      <w:proofErr w:type="gramStart"/>
      <w:r>
        <w:rPr>
          <w:rFonts w:hint="eastAsia"/>
          <w:sz w:val="24"/>
        </w:rPr>
        <w:t>—————————————</w:t>
      </w:r>
      <w:proofErr w:type="gramEnd"/>
      <w:r w:rsidRPr="00BD53DB">
        <w:rPr>
          <w:rFonts w:hint="eastAsia"/>
          <w:b/>
          <w:sz w:val="24"/>
        </w:rPr>
        <w:t>定稿</w:t>
      </w:r>
      <w:proofErr w:type="gramStart"/>
      <w:r w:rsidRPr="00BD53DB">
        <w:rPr>
          <w:rFonts w:hint="eastAsia"/>
          <w:b/>
          <w:sz w:val="24"/>
        </w:rPr>
        <w:t>会意见</w:t>
      </w:r>
      <w:proofErr w:type="gramEnd"/>
      <w:r w:rsidRPr="00BD53DB">
        <w:rPr>
          <w:rFonts w:hint="eastAsia"/>
          <w:b/>
          <w:sz w:val="24"/>
        </w:rPr>
        <w:t>与作者答复</w:t>
      </w:r>
      <w:r w:rsidR="00F87892">
        <w:rPr>
          <w:rFonts w:hint="eastAsia"/>
          <w:sz w:val="24"/>
        </w:rPr>
        <w:t>—</w:t>
      </w:r>
      <w:r>
        <w:rPr>
          <w:rFonts w:hint="eastAsia"/>
          <w:sz w:val="24"/>
        </w:rPr>
        <w:t>—</w:t>
      </w:r>
      <w:proofErr w:type="gramStart"/>
      <w:r>
        <w:rPr>
          <w:rFonts w:hint="eastAsia"/>
          <w:sz w:val="24"/>
        </w:rPr>
        <w:t>—————————————</w:t>
      </w:r>
      <w:proofErr w:type="gramEnd"/>
    </w:p>
    <w:p w:rsidR="001A73F8" w:rsidRDefault="001A73F8" w:rsidP="001A73F8">
      <w:pPr>
        <w:spacing w:line="400" w:lineRule="exact"/>
        <w:rPr>
          <w:sz w:val="24"/>
        </w:rPr>
      </w:pPr>
    </w:p>
    <w:p w:rsidR="001A73F8" w:rsidRPr="00C84FAE" w:rsidRDefault="001A73F8" w:rsidP="001A73F8">
      <w:pPr>
        <w:widowControl/>
        <w:spacing w:line="400" w:lineRule="exact"/>
        <w:jc w:val="left"/>
        <w:rPr>
          <w:sz w:val="24"/>
        </w:rPr>
      </w:pPr>
      <w:r w:rsidRPr="00D64CDB">
        <w:rPr>
          <w:rFonts w:hint="eastAsia"/>
          <w:b/>
          <w:sz w:val="24"/>
        </w:rPr>
        <w:t>定稿会意见</w:t>
      </w:r>
      <w:r>
        <w:rPr>
          <w:rFonts w:hint="eastAsia"/>
          <w:sz w:val="24"/>
        </w:rPr>
        <w:t>：</w:t>
      </w:r>
    </w:p>
    <w:p w:rsidR="001A73F8" w:rsidRDefault="001A73F8" w:rsidP="001A73F8">
      <w:pPr>
        <w:widowControl/>
        <w:spacing w:line="400" w:lineRule="exact"/>
        <w:jc w:val="left"/>
        <w:rPr>
          <w:sz w:val="24"/>
        </w:rPr>
      </w:pPr>
    </w:p>
    <w:p w:rsidR="001A73F8" w:rsidRDefault="001A73F8" w:rsidP="001A73F8">
      <w:pPr>
        <w:widowControl/>
        <w:spacing w:line="400" w:lineRule="exact"/>
        <w:jc w:val="left"/>
      </w:pPr>
      <w:r>
        <w:rPr>
          <w:rFonts w:ascii="宋体" w:hAnsi="宋体" w:cs="宋体"/>
          <w:kern w:val="0"/>
          <w:sz w:val="24"/>
          <w:lang w:bidi="ar"/>
        </w:rPr>
        <w:t>本文经这次修改后，基本达到要求，可以发表，谢谢！</w:t>
      </w:r>
    </w:p>
    <w:p w:rsidR="001A73F8" w:rsidRDefault="001A73F8" w:rsidP="001A73F8">
      <w:pPr>
        <w:widowControl/>
        <w:spacing w:line="400" w:lineRule="exact"/>
        <w:jc w:val="left"/>
        <w:rPr>
          <w:sz w:val="24"/>
        </w:rPr>
      </w:pPr>
    </w:p>
    <w:p w:rsidR="001A73F8" w:rsidRDefault="001A73F8" w:rsidP="001A73F8">
      <w:pPr>
        <w:spacing w:line="400" w:lineRule="exact"/>
      </w:pPr>
    </w:p>
    <w:p w:rsidR="001A73F8" w:rsidRPr="00BD53DB" w:rsidRDefault="001A73F8" w:rsidP="001A73F8"/>
    <w:p w:rsidR="00965E1C" w:rsidRPr="001A73F8" w:rsidRDefault="00965E1C" w:rsidP="001A73F8"/>
    <w:sectPr w:rsidR="00965E1C" w:rsidRPr="001A73F8"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BA" w:rsidRDefault="009E36BA" w:rsidP="003D2053">
      <w:r>
        <w:separator/>
      </w:r>
    </w:p>
  </w:endnote>
  <w:endnote w:type="continuationSeparator" w:id="0">
    <w:p w:rsidR="009E36BA" w:rsidRDefault="009E36BA"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BA" w:rsidRDefault="009E36BA" w:rsidP="003D2053">
      <w:r>
        <w:separator/>
      </w:r>
    </w:p>
  </w:footnote>
  <w:footnote w:type="continuationSeparator" w:id="0">
    <w:p w:rsidR="009E36BA" w:rsidRDefault="009E36BA"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B635DAE"/>
    <w:multiLevelType w:val="hybridMultilevel"/>
    <w:tmpl w:val="EB606198"/>
    <w:lvl w:ilvl="0" w:tplc="293A1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13987"/>
    <w:rsid w:val="00137A2D"/>
    <w:rsid w:val="00165FA3"/>
    <w:rsid w:val="001A2B47"/>
    <w:rsid w:val="001A73F8"/>
    <w:rsid w:val="00302A4F"/>
    <w:rsid w:val="003D2053"/>
    <w:rsid w:val="00480C0A"/>
    <w:rsid w:val="005668C5"/>
    <w:rsid w:val="005D55B5"/>
    <w:rsid w:val="005F569E"/>
    <w:rsid w:val="00682EA6"/>
    <w:rsid w:val="006F27C7"/>
    <w:rsid w:val="00810DB1"/>
    <w:rsid w:val="00926982"/>
    <w:rsid w:val="009479A9"/>
    <w:rsid w:val="00965E1C"/>
    <w:rsid w:val="009B0578"/>
    <w:rsid w:val="009E2898"/>
    <w:rsid w:val="009E36BA"/>
    <w:rsid w:val="009E3A6E"/>
    <w:rsid w:val="009F1336"/>
    <w:rsid w:val="00AB0748"/>
    <w:rsid w:val="00AF41B4"/>
    <w:rsid w:val="00B0589A"/>
    <w:rsid w:val="00B33383"/>
    <w:rsid w:val="00BD19A3"/>
    <w:rsid w:val="00BE35B7"/>
    <w:rsid w:val="00C27C4B"/>
    <w:rsid w:val="00C6231D"/>
    <w:rsid w:val="00C84710"/>
    <w:rsid w:val="00C84FAE"/>
    <w:rsid w:val="00D05D49"/>
    <w:rsid w:val="00D64CDB"/>
    <w:rsid w:val="00E071B3"/>
    <w:rsid w:val="00E515D4"/>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9B05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274017812">
      <w:bodyDiv w:val="1"/>
      <w:marLeft w:val="0"/>
      <w:marRight w:val="0"/>
      <w:marTop w:val="0"/>
      <w:marBottom w:val="0"/>
      <w:divBdr>
        <w:top w:val="none" w:sz="0" w:space="0" w:color="auto"/>
        <w:left w:val="none" w:sz="0" w:space="0" w:color="auto"/>
        <w:bottom w:val="none" w:sz="0" w:space="0" w:color="auto"/>
        <w:right w:val="none" w:sz="0" w:space="0" w:color="auto"/>
      </w:divBdr>
      <w:divsChild>
        <w:div w:id="894506593">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758207257">
      <w:bodyDiv w:val="1"/>
      <w:marLeft w:val="0"/>
      <w:marRight w:val="0"/>
      <w:marTop w:val="0"/>
      <w:marBottom w:val="0"/>
      <w:divBdr>
        <w:top w:val="none" w:sz="0" w:space="0" w:color="auto"/>
        <w:left w:val="none" w:sz="0" w:space="0" w:color="auto"/>
        <w:bottom w:val="none" w:sz="0" w:space="0" w:color="auto"/>
        <w:right w:val="none" w:sz="0" w:space="0" w:color="auto"/>
      </w:divBdr>
      <w:divsChild>
        <w:div w:id="2135097603">
          <w:marLeft w:val="0"/>
          <w:marRight w:val="0"/>
          <w:marTop w:val="0"/>
          <w:marBottom w:val="0"/>
          <w:divBdr>
            <w:top w:val="none" w:sz="0" w:space="0" w:color="auto"/>
            <w:left w:val="none" w:sz="0" w:space="0" w:color="auto"/>
            <w:bottom w:val="none" w:sz="0" w:space="0" w:color="auto"/>
            <w:right w:val="none" w:sz="0" w:space="0" w:color="auto"/>
          </w:divBdr>
        </w:div>
      </w:divsChild>
    </w:div>
    <w:div w:id="1992562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199</Words>
  <Characters>1137</Characters>
  <Application>Microsoft Office Word</Application>
  <DocSecurity>0</DocSecurity>
  <Lines>9</Lines>
  <Paragraphs>2</Paragraphs>
  <ScaleCrop>false</ScaleCrop>
  <Company>Sky123.Org</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29</cp:revision>
  <dcterms:created xsi:type="dcterms:W3CDTF">2017-02-07T06:24:00Z</dcterms:created>
  <dcterms:modified xsi:type="dcterms:W3CDTF">2018-09-29T00:45:00Z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