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24A5D" w14:textId="7FA33A3E" w:rsidR="009D5178" w:rsidRPr="00BB63D1" w:rsidRDefault="00BB63D1" w:rsidP="00BB63D1">
      <w:pPr>
        <w:jc w:val="center"/>
        <w:divId w:val="1454522363"/>
        <w:rPr>
          <w:rFonts w:hint="eastAsia"/>
          <w:b/>
        </w:rPr>
      </w:pPr>
      <w:r w:rsidRPr="00BB63D1">
        <w:rPr>
          <w:rFonts w:hint="eastAsia"/>
          <w:b/>
          <w:sz w:val="28"/>
        </w:rPr>
        <w:t>审稿意见回复说明(稿号:2021-0007)</w:t>
      </w:r>
    </w:p>
    <w:p w14:paraId="3CC2EDA9" w14:textId="77777777" w:rsidR="00BB63D1" w:rsidRDefault="00BB63D1">
      <w:pPr>
        <w:divId w:val="1454522363"/>
      </w:pPr>
    </w:p>
    <w:tbl>
      <w:tblPr>
        <w:tblW w:w="0" w:type="auto"/>
        <w:tblCellSpacing w:w="0" w:type="dxa"/>
        <w:tblInd w:w="-2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85"/>
      </w:tblGrid>
      <w:tr w:rsidR="009D5178" w14:paraId="0805346D" w14:textId="77777777" w:rsidTr="00BB63D1">
        <w:trPr>
          <w:divId w:val="1454522363"/>
          <w:tblCellSpacing w:w="0" w:type="dxa"/>
        </w:trPr>
        <w:tc>
          <w:tcPr>
            <w:tcW w:w="8605" w:type="dxa"/>
            <w:hideMark/>
          </w:tcPr>
          <w:p w14:paraId="039BB897" w14:textId="77777777" w:rsidR="009D5178" w:rsidRDefault="0046339A">
            <w:pPr>
              <w:jc w:val="center"/>
            </w:pPr>
            <w:r>
              <w:rPr>
                <w:rStyle w:val="a3"/>
                <w:rFonts w:hint="eastAsia"/>
              </w:rPr>
              <w:t>初审专家意见与作者修改说明</w:t>
            </w:r>
          </w:p>
        </w:tc>
      </w:tr>
      <w:tr w:rsidR="009D5178" w14:paraId="1167490F" w14:textId="77777777" w:rsidTr="00BB63D1">
        <w:trPr>
          <w:divId w:val="1454522363"/>
          <w:tblCellSpacing w:w="0" w:type="dxa"/>
        </w:trPr>
        <w:tc>
          <w:tcPr>
            <w:tcW w:w="8605" w:type="dxa"/>
            <w:hideMark/>
          </w:tcPr>
          <w:p w14:paraId="4AB8FC95" w14:textId="77777777" w:rsidR="009D5178" w:rsidRPr="0046339A" w:rsidRDefault="0046339A">
            <w:pPr>
              <w:wordWrap w:val="0"/>
              <w:spacing w:line="360" w:lineRule="auto"/>
              <w:divId w:val="652805000"/>
              <w:rPr>
                <w:b/>
                <w:bCs/>
              </w:rPr>
            </w:pPr>
            <w:r w:rsidRPr="0046339A">
              <w:rPr>
                <w:rFonts w:hint="eastAsia"/>
                <w:b/>
                <w:bCs/>
              </w:rPr>
              <w:t>专家1意见：</w:t>
            </w:r>
          </w:p>
          <w:p w14:paraId="35BEC8CE" w14:textId="50A2D9C9" w:rsidR="009D5178" w:rsidRDefault="0046339A">
            <w:pPr>
              <w:wordWrap w:val="0"/>
              <w:spacing w:line="360" w:lineRule="auto"/>
              <w:divId w:val="2147316419"/>
            </w:pPr>
            <w:r>
              <w:rPr>
                <w:rFonts w:hint="eastAsia"/>
              </w:rPr>
              <w:t>1.</w:t>
            </w:r>
            <w:r w:rsidR="007E72A7" w:rsidRPr="007E72A7">
              <w:t xml:space="preserve"> 摘要部分“旨在为我国相关的......”,此为团体标准的意义，不是本文的目的。撰写本文的目的和作用是什么？应在摘要部分明确提出；</w:t>
            </w:r>
          </w:p>
          <w:p w14:paraId="742E0DFA" w14:textId="611E712E" w:rsidR="0046339A" w:rsidRDefault="0046339A">
            <w:pPr>
              <w:wordWrap w:val="0"/>
              <w:spacing w:line="360" w:lineRule="auto"/>
              <w:divId w:val="1188369934"/>
            </w:pPr>
            <w:r>
              <w:rPr>
                <w:rFonts w:hint="eastAsia"/>
              </w:rPr>
              <w:t>回复：</w:t>
            </w:r>
            <w:r w:rsidR="001E11F0">
              <w:rPr>
                <w:rFonts w:hint="eastAsia"/>
              </w:rPr>
              <w:t>谢谢专家。已在文中修改。请指正。</w:t>
            </w:r>
          </w:p>
          <w:p w14:paraId="3A5E8EF2" w14:textId="1C07876F" w:rsidR="009D5178" w:rsidRDefault="0046339A">
            <w:pPr>
              <w:wordWrap w:val="0"/>
              <w:spacing w:line="360" w:lineRule="auto"/>
              <w:divId w:val="549654961"/>
            </w:pPr>
            <w:r>
              <w:rPr>
                <w:rFonts w:hint="eastAsia"/>
              </w:rPr>
              <w:t>2.</w:t>
            </w:r>
            <w:r w:rsidR="007E72A7" w:rsidRPr="007E72A7">
              <w:t xml:space="preserve"> 正文2.2“为加强.......得到政府和社会的广泛关注和一致肯定。”此段话的逻辑顺序调整一下：首先，应该先说各省在开展此项工作，但指标体系不完全统一，不便于省间横向比较及全国信息的汇总；然后，才是国家层面开展此项工作的必要性。</w:t>
            </w:r>
          </w:p>
          <w:p w14:paraId="64BFC8A5" w14:textId="5904B2DE" w:rsidR="0046339A" w:rsidRDefault="0046339A">
            <w:pPr>
              <w:wordWrap w:val="0"/>
              <w:spacing w:line="360" w:lineRule="auto"/>
              <w:divId w:val="1233614436"/>
            </w:pPr>
            <w:r>
              <w:rPr>
                <w:rFonts w:hint="eastAsia"/>
              </w:rPr>
              <w:t>回复：</w:t>
            </w:r>
            <w:r w:rsidR="00F56A2A">
              <w:rPr>
                <w:rFonts w:hint="eastAsia"/>
              </w:rPr>
              <w:t>谢谢专家。已在文中修改。请指正。</w:t>
            </w:r>
          </w:p>
          <w:p w14:paraId="62838A31" w14:textId="1330496B" w:rsidR="007E72A7" w:rsidRDefault="007E72A7">
            <w:pPr>
              <w:wordWrap w:val="0"/>
              <w:spacing w:line="360" w:lineRule="auto"/>
              <w:divId w:val="1233614436"/>
            </w:pPr>
            <w:r w:rsidRPr="007E72A7">
              <w:t>3.</w:t>
            </w:r>
            <w:r>
              <w:t xml:space="preserve"> </w:t>
            </w:r>
            <w:r w:rsidRPr="007E72A7">
              <w:t xml:space="preserve">内容部分增加一个框架图，说明不同维度的具体指标有哪些，便于读者更好的阅读和理解。 </w:t>
            </w:r>
          </w:p>
          <w:p w14:paraId="79FB1E7B" w14:textId="5F26FD98" w:rsidR="0046339A" w:rsidRDefault="007E72A7" w:rsidP="007E72A7">
            <w:pPr>
              <w:wordWrap w:val="0"/>
              <w:spacing w:line="360" w:lineRule="auto"/>
              <w:divId w:val="1233614436"/>
            </w:pPr>
            <w:r>
              <w:rPr>
                <w:rFonts w:hint="eastAsia"/>
              </w:rPr>
              <w:t>回复：</w:t>
            </w:r>
            <w:r w:rsidR="00F56A2A">
              <w:rPr>
                <w:rFonts w:hint="eastAsia"/>
              </w:rPr>
              <w:t>谢谢专家。</w:t>
            </w:r>
            <w:r w:rsidR="00E619A1">
              <w:rPr>
                <w:rFonts w:hint="eastAsia"/>
              </w:rPr>
              <w:t>因为本文是健康测量专题的组稿文章之一，</w:t>
            </w:r>
            <w:proofErr w:type="gramStart"/>
            <w:r w:rsidR="00E619A1">
              <w:rPr>
                <w:rFonts w:hint="eastAsia"/>
              </w:rPr>
              <w:t>团标全文</w:t>
            </w:r>
            <w:proofErr w:type="gramEnd"/>
            <w:r w:rsidR="00E619A1">
              <w:rPr>
                <w:rFonts w:hint="eastAsia"/>
              </w:rPr>
              <w:t>已和本文同时投稿并接收，将会同期刊出。</w:t>
            </w:r>
            <w:proofErr w:type="gramStart"/>
            <w:r w:rsidR="00E619A1">
              <w:rPr>
                <w:rFonts w:hint="eastAsia"/>
              </w:rPr>
              <w:t>团标中</w:t>
            </w:r>
            <w:proofErr w:type="gramEnd"/>
            <w:r w:rsidR="00E619A1">
              <w:rPr>
                <w:rFonts w:hint="eastAsia"/>
              </w:rPr>
              <w:t>包括</w:t>
            </w:r>
            <w:r w:rsidR="001474C1">
              <w:rPr>
                <w:rFonts w:hint="eastAsia"/>
              </w:rPr>
              <w:t>1</w:t>
            </w:r>
            <w:r w:rsidR="001474C1">
              <w:t>18</w:t>
            </w:r>
            <w:r w:rsidR="001474C1">
              <w:rPr>
                <w:rFonts w:hint="eastAsia"/>
              </w:rPr>
              <w:t>个指标的框架清单。为避免内容重复，故本文未纳入。请指正。</w:t>
            </w:r>
          </w:p>
          <w:p w14:paraId="3A0592FD" w14:textId="6B595210" w:rsidR="007E72A7" w:rsidRDefault="007E72A7">
            <w:pPr>
              <w:wordWrap w:val="0"/>
              <w:spacing w:line="360" w:lineRule="auto"/>
              <w:divId w:val="1233614436"/>
            </w:pPr>
            <w:r w:rsidRPr="007E72A7">
              <w:t>4.</w:t>
            </w:r>
            <w:r>
              <w:t xml:space="preserve"> </w:t>
            </w:r>
            <w:r w:rsidRPr="007E72A7">
              <w:t>很多省份已经使用该指标并进行了健康状况发</w:t>
            </w:r>
            <w:r w:rsidRPr="007E72A7">
              <w:rPr>
                <w:rFonts w:hint="eastAsia"/>
              </w:rPr>
              <w:t>布，能否对指标使用的效度和信度做一概括分析，说明其能准确反映人群的健康状况。</w:t>
            </w:r>
          </w:p>
          <w:p w14:paraId="7534BDA4" w14:textId="4B381A47" w:rsidR="007E72A7" w:rsidRPr="007E72A7" w:rsidRDefault="007E72A7" w:rsidP="00EC444A">
            <w:pPr>
              <w:spacing w:before="120" w:after="120" w:line="300" w:lineRule="auto"/>
              <w:jc w:val="both"/>
              <w:divId w:val="1233614436"/>
            </w:pPr>
            <w:r>
              <w:rPr>
                <w:rFonts w:hint="eastAsia"/>
              </w:rPr>
              <w:t>回复：</w:t>
            </w:r>
            <w:r w:rsidR="00EC444A">
              <w:rPr>
                <w:rFonts w:hint="eastAsia"/>
              </w:rPr>
              <w:t>谢谢专家。</w:t>
            </w:r>
            <w:r w:rsidR="009D08FE">
              <w:rPr>
                <w:rFonts w:ascii="Times New Roman" w:hAnsi="Times New Roman" w:cs="Times New Roman" w:hint="eastAsia"/>
              </w:rPr>
              <w:t>标准中纳入的</w:t>
            </w:r>
            <w:r w:rsidR="009D08FE">
              <w:rPr>
                <w:rFonts w:ascii="Times New Roman" w:hAnsi="Times New Roman" w:cs="Times New Roman"/>
              </w:rPr>
              <w:t>118</w:t>
            </w:r>
            <w:r w:rsidR="009D08FE">
              <w:rPr>
                <w:rFonts w:ascii="Times New Roman" w:hAnsi="Times New Roman" w:cs="Times New Roman" w:hint="eastAsia"/>
              </w:rPr>
              <w:t>个健康状况指标评价指标，</w:t>
            </w:r>
            <w:r w:rsidR="00275874">
              <w:rPr>
                <w:rFonts w:ascii="Times New Roman" w:hAnsi="Times New Roman" w:cs="Times New Roman" w:hint="eastAsia"/>
              </w:rPr>
              <w:t>均有规范的定义、计算公式</w:t>
            </w:r>
            <w:proofErr w:type="gramStart"/>
            <w:r w:rsidR="00275874">
              <w:rPr>
                <w:rFonts w:ascii="Times New Roman" w:hAnsi="Times New Roman" w:cs="Times New Roman" w:hint="eastAsia"/>
              </w:rPr>
              <w:t>且数据</w:t>
            </w:r>
            <w:proofErr w:type="gramEnd"/>
            <w:r w:rsidR="00275874">
              <w:rPr>
                <w:rFonts w:ascii="Times New Roman" w:hAnsi="Times New Roman" w:cs="Times New Roman" w:hint="eastAsia"/>
              </w:rPr>
              <w:t>来源明确，使用行业内通用术语或规范名称，指标定义及计算方法优先采用已有规范、标准，并参考国内外广泛应用并确定的专业共识，</w:t>
            </w:r>
            <w:r w:rsidR="00D500B3">
              <w:rPr>
                <w:rFonts w:ascii="Times New Roman" w:hAnsi="Times New Roman" w:cs="Times New Roman" w:hint="eastAsia"/>
              </w:rPr>
              <w:t>每一个指标都反映了</w:t>
            </w:r>
            <w:r w:rsidR="007C678C">
              <w:rPr>
                <w:rFonts w:ascii="Times New Roman" w:hAnsi="Times New Roman" w:cs="Times New Roman" w:hint="eastAsia"/>
              </w:rPr>
              <w:t>健康的一个内容，</w:t>
            </w:r>
            <w:r w:rsidR="00D500B3">
              <w:rPr>
                <w:rFonts w:ascii="Times New Roman" w:hAnsi="Times New Roman" w:cs="Times New Roman" w:hint="eastAsia"/>
              </w:rPr>
              <w:t>具有良好的可得性、稳定性和可比性。</w:t>
            </w:r>
            <w:r w:rsidR="007B59FD">
              <w:rPr>
                <w:rFonts w:ascii="Times New Roman" w:hAnsi="Times New Roman" w:cs="Times New Roman" w:hint="eastAsia"/>
              </w:rPr>
              <w:t>故未再</w:t>
            </w:r>
            <w:r w:rsidR="00275874">
              <w:rPr>
                <w:rFonts w:ascii="Times New Roman" w:hAnsi="Times New Roman" w:cs="Times New Roman" w:hint="eastAsia"/>
              </w:rPr>
              <w:t>对信度和</w:t>
            </w:r>
            <w:r w:rsidR="00EC444A">
              <w:rPr>
                <w:rFonts w:ascii="Times New Roman" w:hAnsi="Times New Roman" w:cs="Times New Roman" w:hint="eastAsia"/>
              </w:rPr>
              <w:t>效度做评价。</w:t>
            </w:r>
            <w:r w:rsidR="00EC444A">
              <w:rPr>
                <w:rFonts w:hint="eastAsia"/>
              </w:rPr>
              <w:t>请指正。</w:t>
            </w:r>
          </w:p>
          <w:p w14:paraId="59465D19" w14:textId="77777777" w:rsidR="009D5178" w:rsidRPr="0046339A" w:rsidRDefault="0046339A">
            <w:pPr>
              <w:wordWrap w:val="0"/>
              <w:spacing w:line="360" w:lineRule="auto"/>
              <w:divId w:val="2042586512"/>
              <w:rPr>
                <w:b/>
                <w:bCs/>
              </w:rPr>
            </w:pPr>
            <w:r w:rsidRPr="0046339A">
              <w:rPr>
                <w:rFonts w:hint="eastAsia"/>
                <w:b/>
                <w:bCs/>
              </w:rPr>
              <w:t>专家2意见：</w:t>
            </w:r>
          </w:p>
          <w:p w14:paraId="7B6E68F6" w14:textId="541A4061" w:rsidR="009D5178" w:rsidRDefault="0046339A">
            <w:pPr>
              <w:wordWrap w:val="0"/>
              <w:spacing w:line="360" w:lineRule="auto"/>
              <w:divId w:val="1867599079"/>
            </w:pPr>
            <w:r>
              <w:rPr>
                <w:rFonts w:hint="eastAsia"/>
              </w:rPr>
              <w:t>1.</w:t>
            </w:r>
            <w:r w:rsidR="007E72A7">
              <w:t xml:space="preserve"> </w:t>
            </w:r>
            <w:r w:rsidR="007E72A7" w:rsidRPr="007E72A7">
              <w:t xml:space="preserve">属于信息汇总分析方面的论文，有一定的政策解读社会指导意义。 </w:t>
            </w:r>
          </w:p>
          <w:p w14:paraId="35CDE50E" w14:textId="03B95A8F" w:rsidR="0046339A" w:rsidRDefault="0046339A">
            <w:pPr>
              <w:wordWrap w:val="0"/>
              <w:spacing w:line="360" w:lineRule="auto"/>
              <w:divId w:val="1637299821"/>
            </w:pPr>
            <w:r>
              <w:rPr>
                <w:rFonts w:hint="eastAsia"/>
              </w:rPr>
              <w:t>回复：</w:t>
            </w:r>
            <w:r w:rsidR="00BA632F">
              <w:rPr>
                <w:rFonts w:hint="eastAsia"/>
              </w:rPr>
              <w:t>谢谢专家肯定。</w:t>
            </w:r>
          </w:p>
          <w:p w14:paraId="66B98CE4" w14:textId="1F865D21" w:rsidR="009D5178" w:rsidRDefault="0046339A">
            <w:pPr>
              <w:wordWrap w:val="0"/>
              <w:spacing w:line="360" w:lineRule="auto"/>
              <w:divId w:val="345013703"/>
            </w:pPr>
            <w:r>
              <w:rPr>
                <w:rFonts w:hint="eastAsia"/>
              </w:rPr>
              <w:t>2.</w:t>
            </w:r>
            <w:r w:rsidR="007E72A7" w:rsidRPr="007E72A7">
              <w:t xml:space="preserve"> 审稿意见修改补充。1) 各地居民包括农业人口？专指城镇居民？2）如果单指城镇居民，“国民”统一改为“居民”。</w:t>
            </w:r>
          </w:p>
          <w:p w14:paraId="43668B38" w14:textId="0536EAF8" w:rsidR="0046339A" w:rsidRDefault="0046339A">
            <w:pPr>
              <w:wordWrap w:val="0"/>
              <w:spacing w:line="360" w:lineRule="auto"/>
              <w:divId w:val="1923100074"/>
            </w:pPr>
            <w:r>
              <w:rPr>
                <w:rFonts w:hint="eastAsia"/>
              </w:rPr>
              <w:t>回复：</w:t>
            </w:r>
            <w:r w:rsidR="00C32AEC">
              <w:rPr>
                <w:rFonts w:hint="eastAsia"/>
              </w:rPr>
              <w:t>各地</w:t>
            </w:r>
            <w:r w:rsidR="008B301F">
              <w:rPr>
                <w:rFonts w:hint="eastAsia"/>
              </w:rPr>
              <w:t>发布的居民健康状况，</w:t>
            </w:r>
            <w:r w:rsidR="00C32AEC">
              <w:rPr>
                <w:rFonts w:hint="eastAsia"/>
              </w:rPr>
              <w:t>根据辖区范围，可同时包括城镇居民和农业人口，已讲文中“居民”修改为“国民”。</w:t>
            </w:r>
          </w:p>
          <w:p w14:paraId="72B0F3F7" w14:textId="216FC3E3" w:rsidR="0046339A" w:rsidRDefault="0046339A" w:rsidP="0046339A">
            <w:pPr>
              <w:wordWrap w:val="0"/>
              <w:spacing w:line="360" w:lineRule="auto"/>
              <w:divId w:val="1923100074"/>
            </w:pPr>
            <w:r w:rsidRPr="007E72A7">
              <w:lastRenderedPageBreak/>
              <w:t>3.</w:t>
            </w:r>
            <w:r>
              <w:t xml:space="preserve"> </w:t>
            </w:r>
            <w:r>
              <w:rPr>
                <w:rFonts w:hint="eastAsia"/>
              </w:rPr>
              <w:t>审阅稿修订内容</w:t>
            </w:r>
            <w:r w:rsidRPr="007E72A7">
              <w:t xml:space="preserve">。 </w:t>
            </w:r>
          </w:p>
          <w:p w14:paraId="586B121E" w14:textId="635DE8BD" w:rsidR="0046339A" w:rsidRDefault="0046339A">
            <w:pPr>
              <w:wordWrap w:val="0"/>
              <w:spacing w:line="360" w:lineRule="auto"/>
              <w:divId w:val="1923100074"/>
            </w:pPr>
            <w:r>
              <w:rPr>
                <w:rFonts w:hint="eastAsia"/>
              </w:rPr>
              <w:t>回复：已按专家意见修改。</w:t>
            </w:r>
            <w:bookmarkStart w:id="0" w:name="_GoBack"/>
            <w:bookmarkEnd w:id="0"/>
          </w:p>
          <w:p w14:paraId="1EA2F300" w14:textId="16ABFC9A" w:rsidR="0046339A" w:rsidRPr="0046339A" w:rsidRDefault="0046339A" w:rsidP="0046339A">
            <w:pPr>
              <w:wordWrap w:val="0"/>
              <w:spacing w:line="360" w:lineRule="auto"/>
              <w:divId w:val="1923100074"/>
              <w:rPr>
                <w:b/>
                <w:bCs/>
              </w:rPr>
            </w:pPr>
            <w:r w:rsidRPr="0046339A">
              <w:rPr>
                <w:rFonts w:hint="eastAsia"/>
                <w:b/>
                <w:bCs/>
              </w:rPr>
              <w:t>专家</w:t>
            </w:r>
            <w:r>
              <w:rPr>
                <w:rFonts w:hint="eastAsia"/>
                <w:b/>
                <w:bCs/>
              </w:rPr>
              <w:t>3</w:t>
            </w:r>
            <w:r w:rsidRPr="0046339A">
              <w:rPr>
                <w:rFonts w:hint="eastAsia"/>
                <w:b/>
                <w:bCs/>
              </w:rPr>
              <w:t>意见：</w:t>
            </w:r>
          </w:p>
          <w:p w14:paraId="6C510244" w14:textId="2D1C4083" w:rsidR="0046339A" w:rsidRDefault="0046339A" w:rsidP="0046339A">
            <w:pPr>
              <w:wordWrap w:val="0"/>
              <w:spacing w:line="360" w:lineRule="auto"/>
              <w:divId w:val="1923100074"/>
            </w:pPr>
            <w:r>
              <w:rPr>
                <w:rFonts w:hint="eastAsia"/>
              </w:rPr>
              <w:t>1.</w:t>
            </w:r>
            <w:r>
              <w:t xml:space="preserve"> </w:t>
            </w:r>
            <w:r w:rsidRPr="0046339A">
              <w:t xml:space="preserve">关键词：指标体系（Index system），而 Core health indicators 是“核心健康指标”，请作者核实. </w:t>
            </w:r>
          </w:p>
          <w:p w14:paraId="6C66D9A9" w14:textId="58E09601" w:rsidR="0046339A" w:rsidRDefault="0046339A" w:rsidP="0046339A">
            <w:pPr>
              <w:wordWrap w:val="0"/>
              <w:spacing w:line="360" w:lineRule="auto"/>
              <w:divId w:val="1923100074"/>
            </w:pPr>
            <w:r>
              <w:rPr>
                <w:rFonts w:hint="eastAsia"/>
              </w:rPr>
              <w:t>回复：</w:t>
            </w:r>
            <w:r w:rsidR="00EC2CBB">
              <w:rPr>
                <w:rFonts w:hint="eastAsia"/>
              </w:rPr>
              <w:t>谢谢专家指正，已修改为：健康状况指标，</w:t>
            </w:r>
            <w:r w:rsidR="00EC2CBB" w:rsidRPr="0046339A">
              <w:t>health indicators</w:t>
            </w:r>
            <w:r w:rsidR="00EC2CBB">
              <w:rPr>
                <w:rFonts w:hint="eastAsia"/>
              </w:rPr>
              <w:t>。</w:t>
            </w:r>
          </w:p>
          <w:p w14:paraId="39F64D71" w14:textId="47CBFA8C" w:rsidR="0046339A" w:rsidRDefault="0046339A" w:rsidP="0046339A">
            <w:pPr>
              <w:wordWrap w:val="0"/>
              <w:spacing w:line="360" w:lineRule="auto"/>
              <w:divId w:val="1923100074"/>
            </w:pPr>
            <w:r>
              <w:rPr>
                <w:rFonts w:hint="eastAsia"/>
              </w:rPr>
              <w:t>2.</w:t>
            </w:r>
            <w:r w:rsidRPr="007E72A7">
              <w:t xml:space="preserve"> </w:t>
            </w:r>
            <w:r w:rsidRPr="0046339A">
              <w:t>英语摘要：</w:t>
            </w:r>
            <w:proofErr w:type="gramStart"/>
            <w:r w:rsidRPr="0046339A">
              <w:t>个时地方</w:t>
            </w:r>
            <w:proofErr w:type="gramEnd"/>
            <w:r w:rsidRPr="0046339A">
              <w:t>存在时态错误，同时关键词请核实。</w:t>
            </w:r>
          </w:p>
          <w:p w14:paraId="17A5665F" w14:textId="3C184D87" w:rsidR="0046339A" w:rsidRDefault="0046339A" w:rsidP="0046339A">
            <w:pPr>
              <w:wordWrap w:val="0"/>
              <w:spacing w:line="360" w:lineRule="auto"/>
              <w:divId w:val="1923100074"/>
            </w:pPr>
            <w:r>
              <w:rPr>
                <w:rFonts w:hint="eastAsia"/>
              </w:rPr>
              <w:t>回复：</w:t>
            </w:r>
            <w:r w:rsidR="00E27700">
              <w:rPr>
                <w:rFonts w:hint="eastAsia"/>
              </w:rPr>
              <w:t>谢谢专家指正，已修改。</w:t>
            </w:r>
          </w:p>
          <w:p w14:paraId="2D5F1454" w14:textId="70954762" w:rsidR="0046339A" w:rsidRDefault="0046339A" w:rsidP="0046339A">
            <w:pPr>
              <w:wordWrap w:val="0"/>
              <w:spacing w:line="360" w:lineRule="auto"/>
              <w:divId w:val="1923100074"/>
            </w:pPr>
            <w:r w:rsidRPr="007E72A7">
              <w:t>3.</w:t>
            </w:r>
            <w:r>
              <w:t xml:space="preserve"> </w:t>
            </w:r>
            <w:r w:rsidRPr="0046339A">
              <w:t xml:space="preserve">其他—— </w:t>
            </w:r>
            <w:proofErr w:type="gramStart"/>
            <w:r w:rsidRPr="0046339A">
              <w:t>”</w:t>
            </w:r>
            <w:proofErr w:type="gramEnd"/>
            <w:r w:rsidRPr="0046339A">
              <w:t>其它“的正确使用。</w:t>
            </w:r>
          </w:p>
          <w:p w14:paraId="3A58C7D1" w14:textId="0DDFA44F" w:rsidR="0046339A" w:rsidRDefault="0046339A">
            <w:pPr>
              <w:wordWrap w:val="0"/>
              <w:spacing w:line="360" w:lineRule="auto"/>
              <w:divId w:val="1923100074"/>
            </w:pPr>
            <w:r>
              <w:rPr>
                <w:rFonts w:hint="eastAsia"/>
              </w:rPr>
              <w:t>回复：</w:t>
            </w:r>
            <w:r w:rsidR="00D82658">
              <w:rPr>
                <w:rFonts w:hint="eastAsia"/>
              </w:rPr>
              <w:t>谢谢专家指正，已修改。</w:t>
            </w:r>
          </w:p>
          <w:p w14:paraId="78C6F82B" w14:textId="15CD533B" w:rsidR="0046339A" w:rsidRDefault="0046339A">
            <w:pPr>
              <w:wordWrap w:val="0"/>
              <w:spacing w:line="360" w:lineRule="auto"/>
              <w:divId w:val="1923100074"/>
            </w:pPr>
            <w:r w:rsidRPr="0046339A">
              <w:t>4参考文献：建议尽可能引用本刊1-2篇论文。</w:t>
            </w:r>
          </w:p>
          <w:p w14:paraId="0226644F" w14:textId="02167B85" w:rsidR="00D82658" w:rsidRPr="0046339A" w:rsidRDefault="0046339A">
            <w:pPr>
              <w:wordWrap w:val="0"/>
              <w:spacing w:line="360" w:lineRule="auto"/>
              <w:divId w:val="1923100074"/>
            </w:pPr>
            <w:r>
              <w:rPr>
                <w:rFonts w:hint="eastAsia"/>
              </w:rPr>
              <w:t>回复：</w:t>
            </w:r>
            <w:r w:rsidR="00D82658">
              <w:rPr>
                <w:rFonts w:hint="eastAsia"/>
              </w:rPr>
              <w:t>已增加。</w:t>
            </w:r>
          </w:p>
          <w:p w14:paraId="5EB77B97" w14:textId="189135E5" w:rsidR="0046339A" w:rsidRDefault="0046339A" w:rsidP="0046339A">
            <w:pPr>
              <w:wordWrap w:val="0"/>
              <w:spacing w:line="360" w:lineRule="auto"/>
              <w:divId w:val="1923100074"/>
            </w:pPr>
            <w:r>
              <w:t>5</w:t>
            </w:r>
            <w:r w:rsidRPr="007E72A7">
              <w:t>.</w:t>
            </w:r>
            <w:r>
              <w:t xml:space="preserve"> </w:t>
            </w:r>
            <w:r>
              <w:rPr>
                <w:rFonts w:hint="eastAsia"/>
              </w:rPr>
              <w:t>审阅稿修订内容</w:t>
            </w:r>
            <w:r w:rsidRPr="007E72A7">
              <w:t xml:space="preserve">。 </w:t>
            </w:r>
          </w:p>
          <w:p w14:paraId="775EF844" w14:textId="57F4CD5E" w:rsidR="0046339A" w:rsidRPr="0046339A" w:rsidRDefault="0046339A">
            <w:pPr>
              <w:wordWrap w:val="0"/>
              <w:spacing w:line="360" w:lineRule="auto"/>
              <w:divId w:val="1923100074"/>
            </w:pPr>
            <w:r>
              <w:rPr>
                <w:rFonts w:hint="eastAsia"/>
              </w:rPr>
              <w:t>回复：已按专家意见修改。</w:t>
            </w:r>
          </w:p>
        </w:tc>
      </w:tr>
      <w:tr w:rsidR="009D5178" w14:paraId="0A67C6B0" w14:textId="77777777" w:rsidTr="00BB63D1">
        <w:trPr>
          <w:divId w:val="1454522363"/>
          <w:tblCellSpacing w:w="0" w:type="dxa"/>
        </w:trPr>
        <w:tc>
          <w:tcPr>
            <w:tcW w:w="8605" w:type="dxa"/>
            <w:hideMark/>
          </w:tcPr>
          <w:p w14:paraId="426A7DC5" w14:textId="77777777" w:rsidR="009D5178" w:rsidRDefault="0046339A">
            <w:pPr>
              <w:jc w:val="center"/>
            </w:pPr>
            <w:r>
              <w:rPr>
                <w:rStyle w:val="a3"/>
                <w:rFonts w:hint="eastAsia"/>
              </w:rPr>
              <w:lastRenderedPageBreak/>
              <w:t>复审专家意见与作者修改说明</w:t>
            </w:r>
          </w:p>
        </w:tc>
      </w:tr>
      <w:tr w:rsidR="009D5178" w14:paraId="2B88444A" w14:textId="77777777" w:rsidTr="00BB63D1">
        <w:trPr>
          <w:divId w:val="1454522363"/>
          <w:tblCellSpacing w:w="0" w:type="dxa"/>
        </w:trPr>
        <w:tc>
          <w:tcPr>
            <w:tcW w:w="8605" w:type="dxa"/>
            <w:hideMark/>
          </w:tcPr>
          <w:p w14:paraId="4A3DF26D" w14:textId="77777777" w:rsidR="009D5178" w:rsidRDefault="0046339A">
            <w:pPr>
              <w:wordWrap w:val="0"/>
              <w:spacing w:line="360" w:lineRule="auto"/>
              <w:divId w:val="1723551750"/>
            </w:pPr>
            <w:r>
              <w:rPr>
                <w:rFonts w:hint="eastAsia"/>
              </w:rPr>
              <w:t>专家1意见：</w:t>
            </w:r>
          </w:p>
          <w:p w14:paraId="62D8A03E" w14:textId="3C35B565" w:rsidR="009D5178" w:rsidRDefault="00BB63D1">
            <w:pPr>
              <w:wordWrap w:val="0"/>
              <w:spacing w:line="360" w:lineRule="auto"/>
              <w:divId w:val="1112282725"/>
            </w:pPr>
            <w:r w:rsidRPr="00BB63D1">
              <w:t>无新的修改意见。</w:t>
            </w:r>
          </w:p>
        </w:tc>
      </w:tr>
      <w:tr w:rsidR="009D5178" w14:paraId="02677902" w14:textId="77777777" w:rsidTr="00BB63D1">
        <w:trPr>
          <w:divId w:val="1454522363"/>
          <w:tblCellSpacing w:w="0" w:type="dxa"/>
        </w:trPr>
        <w:tc>
          <w:tcPr>
            <w:tcW w:w="8605" w:type="dxa"/>
            <w:hideMark/>
          </w:tcPr>
          <w:p w14:paraId="25B09597" w14:textId="6E32F16D" w:rsidR="00BB63D1" w:rsidRPr="00BB63D1" w:rsidRDefault="0046339A" w:rsidP="00BB63D1">
            <w:pPr>
              <w:jc w:val="center"/>
              <w:rPr>
                <w:b/>
                <w:bCs/>
              </w:rPr>
            </w:pPr>
            <w:r>
              <w:rPr>
                <w:rStyle w:val="a3"/>
                <w:rFonts w:hint="eastAsia"/>
              </w:rPr>
              <w:t>定稿</w:t>
            </w:r>
            <w:proofErr w:type="gramStart"/>
            <w:r>
              <w:rPr>
                <w:rStyle w:val="a3"/>
                <w:rFonts w:hint="eastAsia"/>
              </w:rPr>
              <w:t>会意见</w:t>
            </w:r>
            <w:proofErr w:type="gramEnd"/>
            <w:r>
              <w:rPr>
                <w:rStyle w:val="a3"/>
                <w:rFonts w:hint="eastAsia"/>
              </w:rPr>
              <w:t>与作者修改说明</w:t>
            </w:r>
          </w:p>
        </w:tc>
      </w:tr>
      <w:tr w:rsidR="009D5178" w14:paraId="57FA3105" w14:textId="77777777" w:rsidTr="00BB63D1">
        <w:trPr>
          <w:divId w:val="1454522363"/>
          <w:tblCellSpacing w:w="0" w:type="dxa"/>
        </w:trPr>
        <w:tc>
          <w:tcPr>
            <w:tcW w:w="8605" w:type="dxa"/>
            <w:hideMark/>
          </w:tcPr>
          <w:p w14:paraId="6599CA7E" w14:textId="3364CAC0" w:rsidR="009D5178" w:rsidRPr="00BB63D1" w:rsidRDefault="00BB63D1">
            <w:pPr>
              <w:wordWrap w:val="0"/>
              <w:spacing w:line="360" w:lineRule="auto"/>
              <w:divId w:val="563026210"/>
            </w:pPr>
            <w:r>
              <w:rPr>
                <w:rStyle w:val="a3"/>
                <w:rFonts w:hint="eastAsia"/>
              </w:rPr>
              <w:t>同意发表</w:t>
            </w:r>
          </w:p>
        </w:tc>
      </w:tr>
      <w:tr w:rsidR="009D5178" w14:paraId="4B72D7D3" w14:textId="77777777" w:rsidTr="00BB63D1">
        <w:trPr>
          <w:divId w:val="1454522363"/>
          <w:tblCellSpacing w:w="0" w:type="dxa"/>
        </w:trPr>
        <w:tc>
          <w:tcPr>
            <w:tcW w:w="8605" w:type="dxa"/>
            <w:hideMark/>
          </w:tcPr>
          <w:p w14:paraId="34376036" w14:textId="6351CAD5" w:rsidR="009D5178" w:rsidRDefault="009D5178">
            <w:pPr>
              <w:wordWrap w:val="0"/>
              <w:spacing w:line="360" w:lineRule="auto"/>
              <w:divId w:val="1131020580"/>
            </w:pPr>
          </w:p>
        </w:tc>
      </w:tr>
    </w:tbl>
    <w:p w14:paraId="0FCE9C30" w14:textId="7E7CFC62" w:rsidR="009D5178" w:rsidRDefault="009D5178">
      <w:pPr>
        <w:divId w:val="1454522363"/>
      </w:pPr>
    </w:p>
    <w:p w14:paraId="7830ACD3" w14:textId="4D94C586" w:rsidR="001772CB" w:rsidRDefault="00782CC2" w:rsidP="00782CC2">
      <w:pPr>
        <w:divId w:val="1454522363"/>
      </w:pPr>
      <w:r>
        <w:t xml:space="preserve"> </w:t>
      </w:r>
    </w:p>
    <w:sectPr w:rsidR="001772CB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34FF3" w14:textId="77777777" w:rsidR="00C92E78" w:rsidRDefault="00C92E78" w:rsidP="006F4818">
      <w:r>
        <w:separator/>
      </w:r>
    </w:p>
  </w:endnote>
  <w:endnote w:type="continuationSeparator" w:id="0">
    <w:p w14:paraId="3BE12A91" w14:textId="77777777" w:rsidR="00C92E78" w:rsidRDefault="00C92E78" w:rsidP="006F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248485" w14:textId="77777777" w:rsidR="00C92E78" w:rsidRDefault="00C92E78" w:rsidP="006F4818">
      <w:r>
        <w:separator/>
      </w:r>
    </w:p>
  </w:footnote>
  <w:footnote w:type="continuationSeparator" w:id="0">
    <w:p w14:paraId="1FFB2088" w14:textId="77777777" w:rsidR="00C92E78" w:rsidRDefault="00C92E78" w:rsidP="006F4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D1A9A"/>
    <w:multiLevelType w:val="hybridMultilevel"/>
    <w:tmpl w:val="7CD0C77E"/>
    <w:lvl w:ilvl="0" w:tplc="20803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18"/>
    <w:rsid w:val="001474C1"/>
    <w:rsid w:val="001772CB"/>
    <w:rsid w:val="001E11F0"/>
    <w:rsid w:val="00275874"/>
    <w:rsid w:val="0046339A"/>
    <w:rsid w:val="006F4818"/>
    <w:rsid w:val="00782CC2"/>
    <w:rsid w:val="007B59FD"/>
    <w:rsid w:val="007C678C"/>
    <w:rsid w:val="007E72A7"/>
    <w:rsid w:val="0087111E"/>
    <w:rsid w:val="008B301F"/>
    <w:rsid w:val="009D08FE"/>
    <w:rsid w:val="009D5178"/>
    <w:rsid w:val="00BA632F"/>
    <w:rsid w:val="00BB63D1"/>
    <w:rsid w:val="00C32AEC"/>
    <w:rsid w:val="00C92E78"/>
    <w:rsid w:val="00D500B3"/>
    <w:rsid w:val="00D82658"/>
    <w:rsid w:val="00E27700"/>
    <w:rsid w:val="00E619A1"/>
    <w:rsid w:val="00E83077"/>
    <w:rsid w:val="00EC2CBB"/>
    <w:rsid w:val="00EC444A"/>
    <w:rsid w:val="00F56A2A"/>
    <w:rsid w:val="00F77B68"/>
    <w:rsid w:val="00F818CE"/>
    <w:rsid w:val="00FC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2737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Char"/>
    <w:uiPriority w:val="99"/>
    <w:unhideWhenUsed/>
    <w:rsid w:val="006F4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F4818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481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4818"/>
    <w:rPr>
      <w:rFonts w:ascii="宋体" w:eastAsia="宋体" w:hAnsi="宋体" w:cs="宋体"/>
      <w:sz w:val="18"/>
      <w:szCs w:val="18"/>
    </w:rPr>
  </w:style>
  <w:style w:type="paragraph" w:styleId="a6">
    <w:name w:val="List Paragraph"/>
    <w:basedOn w:val="a"/>
    <w:uiPriority w:val="34"/>
    <w:qFormat/>
    <w:rsid w:val="00782CC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Char"/>
    <w:uiPriority w:val="99"/>
    <w:unhideWhenUsed/>
    <w:rsid w:val="006F4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F4818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481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4818"/>
    <w:rPr>
      <w:rFonts w:ascii="宋体" w:eastAsia="宋体" w:hAnsi="宋体" w:cs="宋体"/>
      <w:sz w:val="18"/>
      <w:szCs w:val="18"/>
    </w:rPr>
  </w:style>
  <w:style w:type="paragraph" w:styleId="a6">
    <w:name w:val="List Paragraph"/>
    <w:basedOn w:val="a"/>
    <w:uiPriority w:val="34"/>
    <w:qFormat/>
    <w:rsid w:val="00782C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2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王琦琦</dc:creator>
  <cp:lastModifiedBy>cfs-005</cp:lastModifiedBy>
  <cp:revision>2</cp:revision>
  <dcterms:created xsi:type="dcterms:W3CDTF">2021-04-06T00:46:00Z</dcterms:created>
  <dcterms:modified xsi:type="dcterms:W3CDTF">2021-04-06T00:46:00Z</dcterms:modified>
</cp:coreProperties>
</file>