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3F8" w:rsidRPr="000F0936" w:rsidRDefault="001A73F8" w:rsidP="000F0936">
      <w:pPr>
        <w:pStyle w:val="newstyle15"/>
        <w:spacing w:before="0" w:beforeAutospacing="0" w:after="0" w:afterAutospacing="0" w:line="320" w:lineRule="exact"/>
        <w:jc w:val="center"/>
        <w:rPr>
          <w:b/>
          <w:sz w:val="28"/>
        </w:rPr>
      </w:pPr>
      <w:r w:rsidRPr="000F0936">
        <w:rPr>
          <w:rFonts w:hint="eastAsia"/>
          <w:b/>
          <w:sz w:val="28"/>
        </w:rPr>
        <w:t>审稿意见与作者</w:t>
      </w:r>
      <w:r w:rsidR="000F0936" w:rsidRPr="000F0936">
        <w:rPr>
          <w:rFonts w:hint="eastAsia"/>
          <w:b/>
          <w:sz w:val="28"/>
        </w:rPr>
        <w:t>修改说明（稿号：</w:t>
      </w:r>
      <w:r w:rsidR="005C6267">
        <w:rPr>
          <w:rFonts w:hint="eastAsia"/>
          <w:b/>
          <w:sz w:val="28"/>
        </w:rPr>
        <w:t>2020-0316</w:t>
      </w:r>
      <w:r w:rsidR="000F0936" w:rsidRPr="000F0936">
        <w:rPr>
          <w:rFonts w:hint="eastAsia"/>
          <w:b/>
          <w:sz w:val="28"/>
        </w:rPr>
        <w:t>）</w:t>
      </w:r>
    </w:p>
    <w:p w:rsidR="000F0936" w:rsidRPr="000F0936" w:rsidRDefault="000F0936" w:rsidP="000F0936">
      <w:pPr>
        <w:spacing w:line="320" w:lineRule="exact"/>
        <w:rPr>
          <w:sz w:val="24"/>
        </w:rPr>
      </w:pPr>
    </w:p>
    <w:p w:rsidR="001A73F8" w:rsidRDefault="001A73F8" w:rsidP="000F0936">
      <w:pPr>
        <w:spacing w:line="320" w:lineRule="exact"/>
        <w:rPr>
          <w:sz w:val="24"/>
        </w:rPr>
      </w:pPr>
      <w:r>
        <w:rPr>
          <w:rFonts w:hint="eastAsia"/>
          <w:sz w:val="24"/>
        </w:rPr>
        <w:t>——</w:t>
      </w:r>
      <w:proofErr w:type="gramStart"/>
      <w:r>
        <w:rPr>
          <w:rFonts w:hint="eastAsia"/>
          <w:sz w:val="24"/>
        </w:rPr>
        <w:t>————————————</w:t>
      </w:r>
      <w:proofErr w:type="gramEnd"/>
      <w:r w:rsidR="00135761" w:rsidRPr="00E85F79">
        <w:rPr>
          <w:rFonts w:hint="eastAsia"/>
          <w:b/>
          <w:sz w:val="24"/>
        </w:rPr>
        <w:t>初审</w:t>
      </w:r>
      <w:r w:rsidRPr="00BD53DB">
        <w:rPr>
          <w:rFonts w:hint="eastAsia"/>
          <w:b/>
          <w:sz w:val="24"/>
        </w:rPr>
        <w:t>专家意见与作者</w:t>
      </w:r>
      <w:r w:rsidR="00135761" w:rsidRPr="00E85F79">
        <w:rPr>
          <w:rFonts w:hint="eastAsia"/>
          <w:b/>
          <w:sz w:val="24"/>
        </w:rPr>
        <w:t>修改说明</w:t>
      </w:r>
      <w:r w:rsidR="00F87892">
        <w:rPr>
          <w:rFonts w:hint="eastAsia"/>
          <w:sz w:val="24"/>
        </w:rPr>
        <w:t>——</w:t>
      </w:r>
      <w:proofErr w:type="gramStart"/>
      <w:r w:rsidR="00135761">
        <w:rPr>
          <w:rFonts w:hint="eastAsia"/>
          <w:sz w:val="24"/>
        </w:rPr>
        <w:t>——</w:t>
      </w:r>
      <w:r>
        <w:rPr>
          <w:rFonts w:hint="eastAsia"/>
          <w:sz w:val="24"/>
        </w:rPr>
        <w:t>—————————</w:t>
      </w:r>
      <w:proofErr w:type="gramEnd"/>
    </w:p>
    <w:p w:rsidR="005C6267" w:rsidRPr="005C6267" w:rsidRDefault="005C6267" w:rsidP="005C6267">
      <w:pPr>
        <w:spacing w:line="320" w:lineRule="exact"/>
        <w:ind w:left="540" w:hangingChars="225" w:hanging="540"/>
        <w:rPr>
          <w:rFonts w:hint="eastAsia"/>
          <w:sz w:val="24"/>
        </w:rPr>
      </w:pPr>
      <w:r w:rsidRPr="005C6267">
        <w:rPr>
          <w:rFonts w:hint="eastAsia"/>
          <w:sz w:val="24"/>
        </w:rPr>
        <w:t>审稿专家意见</w:t>
      </w:r>
      <w:r w:rsidRPr="005C6267">
        <w:rPr>
          <w:rFonts w:hint="eastAsia"/>
          <w:sz w:val="24"/>
        </w:rPr>
        <w:t>1</w:t>
      </w:r>
      <w:r w:rsidRPr="005C6267">
        <w:rPr>
          <w:rFonts w:hint="eastAsia"/>
          <w:sz w:val="24"/>
        </w:rPr>
        <w:t>：</w:t>
      </w:r>
    </w:p>
    <w:p w:rsidR="005C6267" w:rsidRPr="005C6267" w:rsidRDefault="005C6267" w:rsidP="005C6267">
      <w:pPr>
        <w:spacing w:line="320" w:lineRule="exact"/>
        <w:ind w:left="540" w:hangingChars="225" w:hanging="540"/>
        <w:rPr>
          <w:rFonts w:hint="eastAsia"/>
          <w:sz w:val="24"/>
        </w:rPr>
      </w:pPr>
      <w:r w:rsidRPr="005C6267">
        <w:rPr>
          <w:rFonts w:hint="eastAsia"/>
          <w:sz w:val="24"/>
        </w:rPr>
        <w:t xml:space="preserve">1. </w:t>
      </w:r>
      <w:r w:rsidRPr="005C6267">
        <w:rPr>
          <w:rFonts w:hint="eastAsia"/>
          <w:sz w:val="24"/>
        </w:rPr>
        <w:t>将表</w:t>
      </w:r>
      <w:r w:rsidRPr="005C6267">
        <w:rPr>
          <w:rFonts w:hint="eastAsia"/>
          <w:sz w:val="24"/>
        </w:rPr>
        <w:t>1</w:t>
      </w:r>
      <w:r w:rsidRPr="005C6267">
        <w:rPr>
          <w:rFonts w:hint="eastAsia"/>
          <w:sz w:val="24"/>
        </w:rPr>
        <w:t>整理为统计表</w:t>
      </w:r>
      <w:proofErr w:type="gramStart"/>
      <w:r w:rsidRPr="005C6267">
        <w:rPr>
          <w:rFonts w:hint="eastAsia"/>
          <w:sz w:val="24"/>
        </w:rPr>
        <w:t>三线表</w:t>
      </w:r>
      <w:proofErr w:type="gramEnd"/>
      <w:r w:rsidRPr="005C6267">
        <w:rPr>
          <w:rFonts w:hint="eastAsia"/>
          <w:sz w:val="24"/>
        </w:rPr>
        <w:t>的格式</w:t>
      </w:r>
    </w:p>
    <w:p w:rsidR="005C6267" w:rsidRPr="005C6267" w:rsidRDefault="005C6267" w:rsidP="005C6267">
      <w:pPr>
        <w:spacing w:line="320" w:lineRule="exact"/>
        <w:ind w:left="540" w:hangingChars="225" w:hanging="540"/>
        <w:rPr>
          <w:rFonts w:hint="eastAsia"/>
          <w:sz w:val="24"/>
        </w:rPr>
      </w:pPr>
      <w:r w:rsidRPr="005C6267">
        <w:rPr>
          <w:rFonts w:hint="eastAsia"/>
          <w:sz w:val="24"/>
        </w:rPr>
        <w:t>回复：非常感谢审稿专家意见：已将“表</w:t>
      </w:r>
      <w:r w:rsidRPr="005C6267">
        <w:rPr>
          <w:rFonts w:hint="eastAsia"/>
          <w:sz w:val="24"/>
        </w:rPr>
        <w:t>1</w:t>
      </w:r>
      <w:r w:rsidRPr="005C6267">
        <w:rPr>
          <w:rFonts w:hint="eastAsia"/>
          <w:sz w:val="24"/>
        </w:rPr>
        <w:t>”整理成三线表格的形式。</w:t>
      </w:r>
    </w:p>
    <w:p w:rsidR="005C6267" w:rsidRPr="005C6267" w:rsidRDefault="005C6267" w:rsidP="005C6267">
      <w:pPr>
        <w:spacing w:line="320" w:lineRule="exact"/>
        <w:ind w:left="540" w:hangingChars="225" w:hanging="540"/>
        <w:rPr>
          <w:rFonts w:hint="eastAsia"/>
          <w:sz w:val="24"/>
        </w:rPr>
      </w:pPr>
      <w:r w:rsidRPr="005C6267">
        <w:rPr>
          <w:rFonts w:hint="eastAsia"/>
          <w:sz w:val="24"/>
        </w:rPr>
        <w:t xml:space="preserve">2. </w:t>
      </w:r>
      <w:r w:rsidRPr="005C6267">
        <w:rPr>
          <w:rFonts w:hint="eastAsia"/>
          <w:sz w:val="24"/>
        </w:rPr>
        <w:t>纳入的文章是如何进行质量评价的？</w:t>
      </w:r>
    </w:p>
    <w:p w:rsidR="005C6267" w:rsidRPr="005C6267" w:rsidRDefault="005C6267" w:rsidP="005C6267">
      <w:pPr>
        <w:spacing w:line="320" w:lineRule="exact"/>
        <w:ind w:left="540" w:hangingChars="225" w:hanging="540"/>
        <w:rPr>
          <w:rFonts w:hint="eastAsia"/>
          <w:sz w:val="24"/>
        </w:rPr>
      </w:pPr>
      <w:r w:rsidRPr="005C6267">
        <w:rPr>
          <w:rFonts w:hint="eastAsia"/>
          <w:sz w:val="24"/>
        </w:rPr>
        <w:t>回复：非常感谢审稿专家意见：已在段落</w:t>
      </w:r>
      <w:r w:rsidRPr="005C6267">
        <w:rPr>
          <w:rFonts w:hint="eastAsia"/>
          <w:sz w:val="24"/>
        </w:rPr>
        <w:t>1.4</w:t>
      </w:r>
      <w:r w:rsidRPr="005C6267">
        <w:rPr>
          <w:rFonts w:hint="eastAsia"/>
          <w:sz w:val="24"/>
        </w:rPr>
        <w:t>处添加了本文的质量评价方法，内容如下“参照</w:t>
      </w:r>
      <w:r w:rsidRPr="005C6267">
        <w:rPr>
          <w:rFonts w:hint="eastAsia"/>
          <w:sz w:val="24"/>
        </w:rPr>
        <w:t>Cochrane</w:t>
      </w:r>
      <w:r w:rsidRPr="005C6267">
        <w:rPr>
          <w:rFonts w:hint="eastAsia"/>
          <w:sz w:val="24"/>
        </w:rPr>
        <w:t>和</w:t>
      </w:r>
      <w:r w:rsidRPr="005C6267">
        <w:rPr>
          <w:rFonts w:hint="eastAsia"/>
          <w:sz w:val="24"/>
        </w:rPr>
        <w:t>EPOC</w:t>
      </w:r>
      <w:r w:rsidRPr="005C6267">
        <w:rPr>
          <w:rFonts w:hint="eastAsia"/>
          <w:sz w:val="24"/>
        </w:rPr>
        <w:t>的标准，主要从研究问题是否清晰、方法学是否明晰适宜、数据是否可靠、结果及结论是否有针对性等方面对文献进行质量评价。根据评价结果，将纳入的研究分成三个等级，</w:t>
      </w:r>
      <w:r w:rsidRPr="005C6267">
        <w:rPr>
          <w:rFonts w:hint="eastAsia"/>
          <w:sz w:val="24"/>
        </w:rPr>
        <w:t xml:space="preserve">A </w:t>
      </w:r>
      <w:r w:rsidRPr="005C6267">
        <w:rPr>
          <w:rFonts w:hint="eastAsia"/>
          <w:sz w:val="24"/>
        </w:rPr>
        <w:t>级：高质量、可信的，没有严重影响研究结果的因素；</w:t>
      </w:r>
      <w:r w:rsidRPr="005C6267">
        <w:rPr>
          <w:rFonts w:hint="eastAsia"/>
          <w:sz w:val="24"/>
        </w:rPr>
        <w:t xml:space="preserve">B </w:t>
      </w:r>
      <w:r w:rsidRPr="005C6267">
        <w:rPr>
          <w:rFonts w:hint="eastAsia"/>
          <w:sz w:val="24"/>
        </w:rPr>
        <w:t>级：中等质量，对研究结果有一些不确定因素；</w:t>
      </w:r>
      <w:r w:rsidRPr="005C6267">
        <w:rPr>
          <w:rFonts w:hint="eastAsia"/>
          <w:sz w:val="24"/>
        </w:rPr>
        <w:t xml:space="preserve">C </w:t>
      </w:r>
      <w:r w:rsidRPr="005C6267">
        <w:rPr>
          <w:rFonts w:hint="eastAsia"/>
          <w:sz w:val="24"/>
        </w:rPr>
        <w:t>级：低质量，存在严重影响结果可信度的因素。”同时，添加了“数据提取”方法的具体内容。</w:t>
      </w:r>
    </w:p>
    <w:p w:rsidR="005C6267" w:rsidRPr="005C6267" w:rsidRDefault="005C6267" w:rsidP="005C6267">
      <w:pPr>
        <w:spacing w:line="320" w:lineRule="exact"/>
        <w:ind w:left="540" w:hangingChars="225" w:hanging="540"/>
        <w:rPr>
          <w:rFonts w:hint="eastAsia"/>
          <w:sz w:val="24"/>
        </w:rPr>
      </w:pPr>
      <w:r w:rsidRPr="005C6267">
        <w:rPr>
          <w:rFonts w:hint="eastAsia"/>
          <w:sz w:val="24"/>
        </w:rPr>
        <w:t xml:space="preserve">3. </w:t>
      </w:r>
      <w:r w:rsidRPr="005C6267">
        <w:rPr>
          <w:rFonts w:hint="eastAsia"/>
          <w:sz w:val="24"/>
        </w:rPr>
        <w:t>补充</w:t>
      </w:r>
      <w:r w:rsidRPr="005C6267">
        <w:rPr>
          <w:rFonts w:hint="eastAsia"/>
          <w:sz w:val="24"/>
        </w:rPr>
        <w:t>1.4</w:t>
      </w:r>
      <w:r w:rsidRPr="005C6267">
        <w:rPr>
          <w:rFonts w:hint="eastAsia"/>
          <w:sz w:val="24"/>
        </w:rPr>
        <w:t>统计分析段落</w:t>
      </w:r>
    </w:p>
    <w:p w:rsidR="005C6267" w:rsidRPr="005C6267" w:rsidRDefault="005C6267" w:rsidP="005C6267">
      <w:pPr>
        <w:spacing w:line="320" w:lineRule="exact"/>
        <w:ind w:left="540" w:hangingChars="225" w:hanging="540"/>
        <w:rPr>
          <w:rFonts w:hint="eastAsia"/>
          <w:sz w:val="24"/>
        </w:rPr>
      </w:pPr>
      <w:r w:rsidRPr="005C6267">
        <w:rPr>
          <w:rFonts w:hint="eastAsia"/>
          <w:sz w:val="24"/>
        </w:rPr>
        <w:t>回复：非常感谢审稿专家意见：已在段落</w:t>
      </w:r>
      <w:r w:rsidRPr="005C6267">
        <w:rPr>
          <w:rFonts w:hint="eastAsia"/>
          <w:sz w:val="24"/>
        </w:rPr>
        <w:t>1.6</w:t>
      </w:r>
      <w:r w:rsidRPr="005C6267">
        <w:rPr>
          <w:rFonts w:hint="eastAsia"/>
          <w:sz w:val="24"/>
        </w:rPr>
        <w:t>处添加了本文的分析方法，内容如下“将收集的文献数据录入</w:t>
      </w:r>
      <w:r w:rsidRPr="005C6267">
        <w:rPr>
          <w:rFonts w:hint="eastAsia"/>
          <w:sz w:val="24"/>
        </w:rPr>
        <w:t>Excel</w:t>
      </w:r>
      <w:r w:rsidRPr="005C6267">
        <w:rPr>
          <w:rFonts w:hint="eastAsia"/>
          <w:sz w:val="24"/>
        </w:rPr>
        <w:t>建立评价表数据库，并只对质量评价分为</w:t>
      </w:r>
      <w:r w:rsidRPr="005C6267">
        <w:rPr>
          <w:rFonts w:hint="eastAsia"/>
          <w:sz w:val="24"/>
        </w:rPr>
        <w:t>A</w:t>
      </w:r>
      <w:r w:rsidRPr="005C6267">
        <w:rPr>
          <w:rFonts w:hint="eastAsia"/>
          <w:sz w:val="24"/>
        </w:rPr>
        <w:t>级和</w:t>
      </w:r>
      <w:r w:rsidRPr="005C6267">
        <w:rPr>
          <w:rFonts w:hint="eastAsia"/>
          <w:sz w:val="24"/>
        </w:rPr>
        <w:t>B</w:t>
      </w:r>
      <w:r w:rsidRPr="005C6267">
        <w:rPr>
          <w:rFonts w:hint="eastAsia"/>
          <w:sz w:val="24"/>
        </w:rPr>
        <w:t>级的研究进行最后的定性分析。”</w:t>
      </w:r>
    </w:p>
    <w:p w:rsidR="005C6267" w:rsidRPr="005C6267" w:rsidRDefault="005C6267" w:rsidP="005C6267">
      <w:pPr>
        <w:spacing w:line="320" w:lineRule="exact"/>
        <w:ind w:left="540" w:hangingChars="225" w:hanging="540"/>
        <w:rPr>
          <w:rFonts w:hint="eastAsia"/>
          <w:sz w:val="24"/>
        </w:rPr>
      </w:pPr>
      <w:r w:rsidRPr="005C6267">
        <w:rPr>
          <w:rFonts w:hint="eastAsia"/>
          <w:sz w:val="24"/>
        </w:rPr>
        <w:t xml:space="preserve">4. </w:t>
      </w:r>
      <w:r w:rsidRPr="005C6267">
        <w:rPr>
          <w:rFonts w:hint="eastAsia"/>
          <w:sz w:val="24"/>
        </w:rPr>
        <w:t>文章结果部分的最后应对偏倚进行分析</w:t>
      </w:r>
    </w:p>
    <w:p w:rsidR="005C6267" w:rsidRPr="005C6267" w:rsidRDefault="005C6267" w:rsidP="005C6267">
      <w:pPr>
        <w:spacing w:line="320" w:lineRule="exact"/>
        <w:ind w:left="540" w:hangingChars="225" w:hanging="540"/>
        <w:rPr>
          <w:rFonts w:hint="eastAsia"/>
          <w:sz w:val="24"/>
        </w:rPr>
      </w:pPr>
      <w:r w:rsidRPr="005C6267">
        <w:rPr>
          <w:rFonts w:hint="eastAsia"/>
          <w:sz w:val="24"/>
        </w:rPr>
        <w:t>回复：非常感谢审稿专家意见：本文正式评价是由两名研究人员分别独立地评价纳入的每篇文献，并通过讨论或交第三方决定达成一致的，避免了评价文献质量者的偏倚。文献筛选和数据提取部分也是由两名研究人员同时分别独立完成，并交叉核对。因此，本文未在结果最后对偏倚进行详细的分析。</w:t>
      </w:r>
    </w:p>
    <w:p w:rsidR="005C6267" w:rsidRPr="005C6267" w:rsidRDefault="005C6267" w:rsidP="005C6267">
      <w:pPr>
        <w:spacing w:line="320" w:lineRule="exact"/>
        <w:ind w:left="540" w:hangingChars="225" w:hanging="540"/>
        <w:rPr>
          <w:rFonts w:hint="eastAsia"/>
          <w:sz w:val="24"/>
        </w:rPr>
      </w:pPr>
      <w:r w:rsidRPr="005C6267">
        <w:rPr>
          <w:rFonts w:hint="eastAsia"/>
          <w:sz w:val="24"/>
        </w:rPr>
        <w:t>审稿专家意见</w:t>
      </w:r>
      <w:r w:rsidRPr="005C6267">
        <w:rPr>
          <w:rFonts w:hint="eastAsia"/>
          <w:sz w:val="24"/>
        </w:rPr>
        <w:t>2</w:t>
      </w:r>
    </w:p>
    <w:p w:rsidR="005C6267" w:rsidRPr="005C6267" w:rsidRDefault="005C6267" w:rsidP="005C6267">
      <w:pPr>
        <w:spacing w:line="320" w:lineRule="exact"/>
        <w:ind w:left="540" w:hangingChars="225" w:hanging="540"/>
        <w:rPr>
          <w:rFonts w:hint="eastAsia"/>
          <w:sz w:val="24"/>
        </w:rPr>
      </w:pPr>
      <w:r w:rsidRPr="005C6267">
        <w:rPr>
          <w:rFonts w:hint="eastAsia"/>
          <w:sz w:val="24"/>
        </w:rPr>
        <w:t xml:space="preserve">1. </w:t>
      </w:r>
      <w:r w:rsidRPr="005C6267">
        <w:rPr>
          <w:rFonts w:hint="eastAsia"/>
          <w:sz w:val="24"/>
        </w:rPr>
        <w:t>文章最后部分概述本文总结了可用的实验室和人口学数据，文中哪些部分是人口学数据内容请指出</w:t>
      </w:r>
    </w:p>
    <w:p w:rsidR="005C6267" w:rsidRPr="005C6267" w:rsidRDefault="005C6267" w:rsidP="005C6267">
      <w:pPr>
        <w:spacing w:line="320" w:lineRule="exact"/>
        <w:ind w:left="540" w:hangingChars="225" w:hanging="540"/>
        <w:rPr>
          <w:rFonts w:hint="eastAsia"/>
          <w:sz w:val="24"/>
        </w:rPr>
      </w:pPr>
      <w:r w:rsidRPr="005C6267">
        <w:rPr>
          <w:rFonts w:hint="eastAsia"/>
          <w:sz w:val="24"/>
        </w:rPr>
        <w:t>回复：非常感谢审稿专家意见：本研究存在用词不严谨的问题，“人口学数据”撰写错误，本研究并未对文献的数据进行汇总，</w:t>
      </w:r>
      <w:proofErr w:type="gramStart"/>
      <w:r w:rsidRPr="005C6267">
        <w:rPr>
          <w:rFonts w:hint="eastAsia"/>
          <w:sz w:val="24"/>
        </w:rPr>
        <w:t>仅总结</w:t>
      </w:r>
      <w:proofErr w:type="gramEnd"/>
      <w:r w:rsidRPr="005C6267">
        <w:rPr>
          <w:rFonts w:hint="eastAsia"/>
          <w:sz w:val="24"/>
        </w:rPr>
        <w:t>了相关研究的结果或结论，因此，已在文末对本文进行了修改，内容如下“本文同时总结了可用的实验室和流行病学研究，比较了世界各地不同国家或地区的经验，以提供有用的参考。”</w:t>
      </w:r>
    </w:p>
    <w:p w:rsidR="00135761" w:rsidRDefault="00135761" w:rsidP="000F0936">
      <w:pPr>
        <w:spacing w:line="320" w:lineRule="exact"/>
        <w:rPr>
          <w:sz w:val="24"/>
        </w:rPr>
      </w:pPr>
      <w:r>
        <w:rPr>
          <w:rFonts w:hint="eastAsia"/>
          <w:sz w:val="24"/>
        </w:rPr>
        <w:t>——</w:t>
      </w:r>
      <w:proofErr w:type="gramStart"/>
      <w:r>
        <w:rPr>
          <w:rFonts w:hint="eastAsia"/>
          <w:sz w:val="24"/>
        </w:rPr>
        <w:t>————————————</w:t>
      </w:r>
      <w:proofErr w:type="gramEnd"/>
      <w:r>
        <w:rPr>
          <w:rFonts w:hint="eastAsia"/>
          <w:b/>
          <w:sz w:val="24"/>
        </w:rPr>
        <w:t>复</w:t>
      </w:r>
      <w:r w:rsidRPr="00E85F79">
        <w:rPr>
          <w:rFonts w:hint="eastAsia"/>
          <w:b/>
          <w:sz w:val="24"/>
        </w:rPr>
        <w:t>审</w:t>
      </w:r>
      <w:r w:rsidRPr="00BD53DB">
        <w:rPr>
          <w:rFonts w:hint="eastAsia"/>
          <w:b/>
          <w:sz w:val="24"/>
        </w:rPr>
        <w:t>专家意见与作者</w:t>
      </w:r>
      <w:r w:rsidRPr="00E85F79">
        <w:rPr>
          <w:rFonts w:hint="eastAsia"/>
          <w:b/>
          <w:sz w:val="24"/>
        </w:rPr>
        <w:t>修改说明</w:t>
      </w:r>
      <w:r>
        <w:rPr>
          <w:rFonts w:hint="eastAsia"/>
          <w:sz w:val="24"/>
        </w:rPr>
        <w:t>——</w:t>
      </w:r>
      <w:proofErr w:type="gramStart"/>
      <w:r>
        <w:rPr>
          <w:rFonts w:hint="eastAsia"/>
          <w:sz w:val="24"/>
        </w:rPr>
        <w:t>———————————</w:t>
      </w:r>
      <w:proofErr w:type="gramEnd"/>
    </w:p>
    <w:p w:rsidR="005937F2" w:rsidRDefault="005937F2" w:rsidP="005937F2">
      <w:pPr>
        <w:spacing w:line="320" w:lineRule="exact"/>
        <w:ind w:left="540" w:hangingChars="225" w:hanging="540"/>
        <w:rPr>
          <w:sz w:val="24"/>
        </w:rPr>
      </w:pPr>
      <w:r>
        <w:rPr>
          <w:rFonts w:hint="eastAsia"/>
          <w:sz w:val="24"/>
        </w:rPr>
        <w:t>专家意见：</w:t>
      </w:r>
    </w:p>
    <w:p w:rsidR="005C6267" w:rsidRDefault="005C6267" w:rsidP="000F0936">
      <w:pPr>
        <w:spacing w:line="320" w:lineRule="exact"/>
        <w:rPr>
          <w:rFonts w:hint="eastAsia"/>
          <w:sz w:val="24"/>
        </w:rPr>
      </w:pPr>
      <w:r w:rsidRPr="005C6267">
        <w:rPr>
          <w:rFonts w:hint="eastAsia"/>
          <w:sz w:val="24"/>
        </w:rPr>
        <w:t>作者已经按照专家修改意见对文章进行了修改，推荐录用</w:t>
      </w:r>
      <w:r>
        <w:rPr>
          <w:rFonts w:hint="eastAsia"/>
          <w:sz w:val="24"/>
        </w:rPr>
        <w:t>。</w:t>
      </w:r>
    </w:p>
    <w:p w:rsidR="005C6267" w:rsidRDefault="005C6267" w:rsidP="000F0936">
      <w:pPr>
        <w:spacing w:line="320" w:lineRule="exact"/>
        <w:rPr>
          <w:rFonts w:hint="eastAsia"/>
          <w:sz w:val="24"/>
        </w:rPr>
      </w:pPr>
    </w:p>
    <w:p w:rsidR="005C6267" w:rsidRPr="005C6267" w:rsidRDefault="00135761" w:rsidP="005C6267">
      <w:pPr>
        <w:spacing w:line="320" w:lineRule="exact"/>
        <w:rPr>
          <w:rFonts w:hint="eastAsia"/>
          <w:sz w:val="24"/>
        </w:rPr>
      </w:pPr>
      <w:r>
        <w:rPr>
          <w:rFonts w:hint="eastAsia"/>
          <w:sz w:val="24"/>
        </w:rPr>
        <w:t>————————————</w:t>
      </w:r>
      <w:r w:rsidR="001A73F8">
        <w:rPr>
          <w:rFonts w:hint="eastAsia"/>
          <w:sz w:val="24"/>
        </w:rPr>
        <w:t>—</w:t>
      </w:r>
      <w:r>
        <w:rPr>
          <w:rFonts w:hint="eastAsia"/>
          <w:sz w:val="24"/>
        </w:rPr>
        <w:t>—</w:t>
      </w:r>
      <w:r w:rsidR="001A73F8" w:rsidRPr="00BD53DB">
        <w:rPr>
          <w:rFonts w:hint="eastAsia"/>
          <w:b/>
          <w:sz w:val="24"/>
        </w:rPr>
        <w:t>定稿会意见与作者</w:t>
      </w:r>
      <w:r w:rsidRPr="00E85F79">
        <w:rPr>
          <w:rFonts w:hint="eastAsia"/>
          <w:b/>
          <w:sz w:val="24"/>
        </w:rPr>
        <w:t>修改说明</w:t>
      </w:r>
      <w:r w:rsidR="00F87892">
        <w:rPr>
          <w:rFonts w:hint="eastAsia"/>
          <w:sz w:val="24"/>
        </w:rPr>
        <w:t>—</w:t>
      </w:r>
      <w:r>
        <w:rPr>
          <w:rFonts w:hint="eastAsia"/>
          <w:sz w:val="24"/>
        </w:rPr>
        <w:t>—————</w:t>
      </w:r>
      <w:r w:rsidR="001A73F8">
        <w:rPr>
          <w:rFonts w:hint="eastAsia"/>
          <w:sz w:val="24"/>
        </w:rPr>
        <w:t>————————</w:t>
      </w:r>
      <w:bookmarkStart w:id="0" w:name="_GoBack"/>
      <w:bookmarkEnd w:id="0"/>
    </w:p>
    <w:p w:rsidR="00E8316C" w:rsidRPr="00281D86" w:rsidRDefault="00E8316C" w:rsidP="00E8316C">
      <w:pPr>
        <w:widowControl/>
        <w:jc w:val="left"/>
        <w:rPr>
          <w:sz w:val="24"/>
        </w:rPr>
      </w:pPr>
      <w:r w:rsidRPr="00281D86">
        <w:rPr>
          <w:kern w:val="0"/>
          <w:sz w:val="24"/>
          <w:lang w:bidi="ar"/>
        </w:rPr>
        <w:t>本文经这次修改后，基本达到要求，可以发表，谢谢！</w:t>
      </w:r>
    </w:p>
    <w:p w:rsidR="005937F2" w:rsidRPr="00E8316C" w:rsidRDefault="005937F2" w:rsidP="005937F2">
      <w:pPr>
        <w:spacing w:line="320" w:lineRule="exact"/>
        <w:ind w:left="540" w:hangingChars="225" w:hanging="540"/>
        <w:rPr>
          <w:sz w:val="24"/>
        </w:rPr>
      </w:pPr>
    </w:p>
    <w:sectPr w:rsidR="005937F2" w:rsidRPr="00E8316C" w:rsidSect="00E85F7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64D" w:rsidRDefault="000F364D" w:rsidP="003D2053">
      <w:r>
        <w:separator/>
      </w:r>
    </w:p>
  </w:endnote>
  <w:endnote w:type="continuationSeparator" w:id="0">
    <w:p w:rsidR="000F364D" w:rsidRDefault="000F364D" w:rsidP="003D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space">
    <w:altName w:val="Courier New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64D" w:rsidRDefault="000F364D" w:rsidP="003D2053">
      <w:r>
        <w:separator/>
      </w:r>
    </w:p>
  </w:footnote>
  <w:footnote w:type="continuationSeparator" w:id="0">
    <w:p w:rsidR="000F364D" w:rsidRDefault="000F364D" w:rsidP="003D2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5171"/>
    <w:multiLevelType w:val="multilevel"/>
    <w:tmpl w:val="0B1F517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58"/>
    <w:rsid w:val="0000266E"/>
    <w:rsid w:val="00027A58"/>
    <w:rsid w:val="00063301"/>
    <w:rsid w:val="000F0936"/>
    <w:rsid w:val="000F364D"/>
    <w:rsid w:val="00113987"/>
    <w:rsid w:val="00135761"/>
    <w:rsid w:val="00137A2D"/>
    <w:rsid w:val="001617EC"/>
    <w:rsid w:val="00165FA3"/>
    <w:rsid w:val="001A2B47"/>
    <w:rsid w:val="001A73F8"/>
    <w:rsid w:val="00205EE7"/>
    <w:rsid w:val="002E78E3"/>
    <w:rsid w:val="00302A4F"/>
    <w:rsid w:val="003D2053"/>
    <w:rsid w:val="003F003D"/>
    <w:rsid w:val="004751EB"/>
    <w:rsid w:val="00480D71"/>
    <w:rsid w:val="004B6E51"/>
    <w:rsid w:val="005668C5"/>
    <w:rsid w:val="00575B1F"/>
    <w:rsid w:val="005937F2"/>
    <w:rsid w:val="005C6267"/>
    <w:rsid w:val="005D55B5"/>
    <w:rsid w:val="005F569E"/>
    <w:rsid w:val="006F27C7"/>
    <w:rsid w:val="00725885"/>
    <w:rsid w:val="00810DB1"/>
    <w:rsid w:val="0084728E"/>
    <w:rsid w:val="008B0122"/>
    <w:rsid w:val="009150FA"/>
    <w:rsid w:val="009479A9"/>
    <w:rsid w:val="0095725A"/>
    <w:rsid w:val="009623B4"/>
    <w:rsid w:val="00965E1C"/>
    <w:rsid w:val="00977E07"/>
    <w:rsid w:val="009E2898"/>
    <w:rsid w:val="009E3A6E"/>
    <w:rsid w:val="009F1336"/>
    <w:rsid w:val="00A95840"/>
    <w:rsid w:val="00AB0748"/>
    <w:rsid w:val="00AF41B4"/>
    <w:rsid w:val="00B0589A"/>
    <w:rsid w:val="00B33383"/>
    <w:rsid w:val="00BD19A3"/>
    <w:rsid w:val="00BD337D"/>
    <w:rsid w:val="00BE35B7"/>
    <w:rsid w:val="00C27C4B"/>
    <w:rsid w:val="00C6231D"/>
    <w:rsid w:val="00C84710"/>
    <w:rsid w:val="00C84FAE"/>
    <w:rsid w:val="00CC0281"/>
    <w:rsid w:val="00D05D49"/>
    <w:rsid w:val="00D64CDB"/>
    <w:rsid w:val="00DE7E5E"/>
    <w:rsid w:val="00E071B3"/>
    <w:rsid w:val="00E8316C"/>
    <w:rsid w:val="00F84BDF"/>
    <w:rsid w:val="00F87892"/>
    <w:rsid w:val="00FC4758"/>
    <w:rsid w:val="0B0F6DF5"/>
    <w:rsid w:val="0D4B55DB"/>
    <w:rsid w:val="1656390B"/>
    <w:rsid w:val="181A1D41"/>
    <w:rsid w:val="1DAE1FB5"/>
    <w:rsid w:val="24FD7A3A"/>
    <w:rsid w:val="269C6478"/>
    <w:rsid w:val="29CC787F"/>
    <w:rsid w:val="2C1A7854"/>
    <w:rsid w:val="36870E71"/>
    <w:rsid w:val="396D3480"/>
    <w:rsid w:val="39837203"/>
    <w:rsid w:val="3F947F37"/>
    <w:rsid w:val="4776392C"/>
    <w:rsid w:val="53561F03"/>
    <w:rsid w:val="54336E71"/>
    <w:rsid w:val="564E63DE"/>
    <w:rsid w:val="56D5514C"/>
    <w:rsid w:val="5D790CAE"/>
    <w:rsid w:val="5E720C51"/>
    <w:rsid w:val="600F1B68"/>
    <w:rsid w:val="6BAF19C6"/>
    <w:rsid w:val="6BE661D1"/>
    <w:rsid w:val="6C9E05DC"/>
    <w:rsid w:val="747909BD"/>
    <w:rsid w:val="77CE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ode" w:semiHidden="0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FollowedHyperlink"/>
    <w:basedOn w:val="a0"/>
    <w:uiPriority w:val="99"/>
    <w:unhideWhenUsed/>
    <w:qFormat/>
    <w:rPr>
      <w:color w:val="004276"/>
      <w:u w:val="none"/>
    </w:rPr>
  </w:style>
  <w:style w:type="character" w:styleId="a9">
    <w:name w:val="Hyperlink"/>
    <w:basedOn w:val="a0"/>
    <w:uiPriority w:val="99"/>
    <w:unhideWhenUsed/>
    <w:qFormat/>
    <w:rPr>
      <w:color w:val="004276"/>
      <w:u w:val="none"/>
    </w:rPr>
  </w:style>
  <w:style w:type="character" w:styleId="HTML">
    <w:name w:val="HTML Code"/>
    <w:basedOn w:val="a0"/>
    <w:uiPriority w:val="99"/>
    <w:unhideWhenUsed/>
    <w:rPr>
      <w:rFonts w:ascii="monospace" w:eastAsia="monospace" w:hAnsi="monospace" w:cs="monospace"/>
      <w:sz w:val="27"/>
      <w:szCs w:val="27"/>
    </w:rPr>
  </w:style>
  <w:style w:type="character" w:styleId="aa">
    <w:name w:val="annotation reference"/>
    <w:basedOn w:val="a0"/>
    <w:uiPriority w:val="99"/>
    <w:unhideWhenUsed/>
    <w:rPr>
      <w:sz w:val="21"/>
      <w:szCs w:val="21"/>
    </w:r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bold">
    <w:name w:val="bold"/>
    <w:basedOn w:val="a0"/>
    <w:qFormat/>
    <w:rPr>
      <w:b/>
    </w:rPr>
  </w:style>
  <w:style w:type="character" w:customStyle="1" w:styleId="switch">
    <w:name w:val="switch"/>
    <w:basedOn w:val="a0"/>
    <w:qFormat/>
    <w:rPr>
      <w:color w:val="003366"/>
      <w:u w:val="single"/>
    </w:rPr>
  </w:style>
  <w:style w:type="paragraph" w:customStyle="1" w:styleId="newstyle15">
    <w:name w:val="newstyle1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">
    <w:name w:val="列出段落2"/>
    <w:basedOn w:val="a"/>
    <w:uiPriority w:val="34"/>
    <w:qFormat/>
    <w:rsid w:val="00027A58"/>
    <w:pPr>
      <w:ind w:firstLineChars="200" w:firstLine="420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ode" w:semiHidden="0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FollowedHyperlink"/>
    <w:basedOn w:val="a0"/>
    <w:uiPriority w:val="99"/>
    <w:unhideWhenUsed/>
    <w:qFormat/>
    <w:rPr>
      <w:color w:val="004276"/>
      <w:u w:val="none"/>
    </w:rPr>
  </w:style>
  <w:style w:type="character" w:styleId="a9">
    <w:name w:val="Hyperlink"/>
    <w:basedOn w:val="a0"/>
    <w:uiPriority w:val="99"/>
    <w:unhideWhenUsed/>
    <w:qFormat/>
    <w:rPr>
      <w:color w:val="004276"/>
      <w:u w:val="none"/>
    </w:rPr>
  </w:style>
  <w:style w:type="character" w:styleId="HTML">
    <w:name w:val="HTML Code"/>
    <w:basedOn w:val="a0"/>
    <w:uiPriority w:val="99"/>
    <w:unhideWhenUsed/>
    <w:rPr>
      <w:rFonts w:ascii="monospace" w:eastAsia="monospace" w:hAnsi="monospace" w:cs="monospace"/>
      <w:sz w:val="27"/>
      <w:szCs w:val="27"/>
    </w:rPr>
  </w:style>
  <w:style w:type="character" w:styleId="aa">
    <w:name w:val="annotation reference"/>
    <w:basedOn w:val="a0"/>
    <w:uiPriority w:val="99"/>
    <w:unhideWhenUsed/>
    <w:rPr>
      <w:sz w:val="21"/>
      <w:szCs w:val="21"/>
    </w:r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bold">
    <w:name w:val="bold"/>
    <w:basedOn w:val="a0"/>
    <w:qFormat/>
    <w:rPr>
      <w:b/>
    </w:rPr>
  </w:style>
  <w:style w:type="character" w:customStyle="1" w:styleId="switch">
    <w:name w:val="switch"/>
    <w:basedOn w:val="a0"/>
    <w:qFormat/>
    <w:rPr>
      <w:color w:val="003366"/>
      <w:u w:val="single"/>
    </w:rPr>
  </w:style>
  <w:style w:type="paragraph" w:customStyle="1" w:styleId="newstyle15">
    <w:name w:val="newstyle1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">
    <w:name w:val="列出段落2"/>
    <w:basedOn w:val="a"/>
    <w:uiPriority w:val="34"/>
    <w:qFormat/>
    <w:rsid w:val="00027A58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>Sky123.Org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cfs-005</cp:lastModifiedBy>
  <cp:revision>2</cp:revision>
  <dcterms:created xsi:type="dcterms:W3CDTF">2020-12-15T01:49:00Z</dcterms:created>
  <dcterms:modified xsi:type="dcterms:W3CDTF">2020-12-15T01:49:00Z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